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E8A" w14:textId="77777777" w:rsidR="00642ADF" w:rsidRPr="001A20DE" w:rsidRDefault="00642ADF" w:rsidP="00126095">
      <w:pPr>
        <w:rPr>
          <w:rFonts w:ascii="Arial" w:hAnsi="Arial" w:cs="Arial"/>
          <w:szCs w:val="24"/>
        </w:rPr>
      </w:pPr>
    </w:p>
    <w:p w14:paraId="38EAC403" w14:textId="4B87450C" w:rsidR="00336ADC" w:rsidRPr="001A20DE" w:rsidRDefault="00B135D9" w:rsidP="00F22CFE">
      <w:pPr>
        <w:jc w:val="center"/>
        <w:rPr>
          <w:rFonts w:ascii="Arial" w:hAnsi="Arial" w:cs="Arial"/>
          <w:b/>
          <w:bCs/>
          <w:szCs w:val="24"/>
        </w:rPr>
      </w:pPr>
      <w:r w:rsidRPr="001A20DE">
        <w:rPr>
          <w:rFonts w:ascii="Arial" w:hAnsi="Arial" w:cs="Arial"/>
          <w:b/>
          <w:bCs/>
          <w:szCs w:val="24"/>
        </w:rPr>
        <w:t xml:space="preserve">Minutes </w:t>
      </w:r>
      <w:r w:rsidR="00985788" w:rsidRPr="001A20DE">
        <w:rPr>
          <w:rFonts w:ascii="Arial" w:hAnsi="Arial" w:cs="Arial"/>
          <w:b/>
          <w:bCs/>
          <w:szCs w:val="24"/>
        </w:rPr>
        <w:t xml:space="preserve">of the Potters Lake Protection and Rehabilitation District </w:t>
      </w:r>
      <w:r w:rsidR="005A13D2" w:rsidRPr="001A20DE">
        <w:rPr>
          <w:rFonts w:ascii="Arial" w:hAnsi="Arial" w:cs="Arial"/>
          <w:b/>
          <w:bCs/>
          <w:szCs w:val="24"/>
        </w:rPr>
        <w:t xml:space="preserve">Special Meeting </w:t>
      </w:r>
      <w:r w:rsidR="00985788" w:rsidRPr="001A20DE">
        <w:rPr>
          <w:rFonts w:ascii="Arial" w:hAnsi="Arial" w:cs="Arial"/>
          <w:b/>
          <w:bCs/>
          <w:szCs w:val="24"/>
        </w:rPr>
        <w:t>held</w:t>
      </w:r>
    </w:p>
    <w:p w14:paraId="216E838E" w14:textId="210DFF80" w:rsidR="00336ADC" w:rsidRPr="001A20DE" w:rsidRDefault="00701509" w:rsidP="00F22CFE">
      <w:pPr>
        <w:jc w:val="center"/>
        <w:rPr>
          <w:rFonts w:ascii="Arial" w:hAnsi="Arial" w:cs="Arial"/>
          <w:b/>
          <w:bCs/>
          <w:szCs w:val="24"/>
        </w:rPr>
      </w:pPr>
      <w:r w:rsidRPr="001A20DE">
        <w:rPr>
          <w:rFonts w:ascii="Arial" w:hAnsi="Arial" w:cs="Arial"/>
          <w:b/>
          <w:bCs/>
          <w:szCs w:val="24"/>
        </w:rPr>
        <w:t>Wednesday</w:t>
      </w:r>
      <w:r w:rsidR="005A13D2" w:rsidRPr="001A20DE">
        <w:rPr>
          <w:rFonts w:ascii="Arial" w:hAnsi="Arial" w:cs="Arial"/>
          <w:b/>
          <w:bCs/>
          <w:szCs w:val="24"/>
        </w:rPr>
        <w:t>,</w:t>
      </w:r>
      <w:r w:rsidRPr="001A20DE">
        <w:rPr>
          <w:rFonts w:ascii="Arial" w:hAnsi="Arial" w:cs="Arial"/>
          <w:b/>
          <w:bCs/>
          <w:szCs w:val="24"/>
        </w:rPr>
        <w:t xml:space="preserve"> July 30</w:t>
      </w:r>
      <w:r w:rsidR="005A13D2" w:rsidRPr="001A20DE">
        <w:rPr>
          <w:rFonts w:ascii="Arial" w:hAnsi="Arial" w:cs="Arial"/>
          <w:b/>
          <w:bCs/>
          <w:szCs w:val="24"/>
        </w:rPr>
        <w:t>,</w:t>
      </w:r>
      <w:r w:rsidR="0056394C" w:rsidRPr="001A20DE">
        <w:rPr>
          <w:rFonts w:ascii="Arial" w:hAnsi="Arial" w:cs="Arial"/>
          <w:b/>
          <w:bCs/>
          <w:szCs w:val="24"/>
        </w:rPr>
        <w:t xml:space="preserve"> 2025</w:t>
      </w:r>
      <w:r w:rsidR="00985788" w:rsidRPr="001A20DE">
        <w:rPr>
          <w:rFonts w:ascii="Arial" w:hAnsi="Arial" w:cs="Arial"/>
          <w:b/>
          <w:bCs/>
          <w:szCs w:val="24"/>
        </w:rPr>
        <w:t xml:space="preserve">, at </w:t>
      </w:r>
      <w:r w:rsidR="00336ADC" w:rsidRPr="001A20DE">
        <w:rPr>
          <w:rFonts w:ascii="Arial" w:hAnsi="Arial" w:cs="Arial"/>
          <w:b/>
          <w:bCs/>
          <w:szCs w:val="24"/>
        </w:rPr>
        <w:t>Town Hall</w:t>
      </w:r>
      <w:r w:rsidR="00985788" w:rsidRPr="001A20DE">
        <w:rPr>
          <w:rFonts w:ascii="Arial" w:hAnsi="Arial" w:cs="Arial"/>
          <w:b/>
          <w:bCs/>
          <w:szCs w:val="24"/>
        </w:rPr>
        <w:t xml:space="preserve">, </w:t>
      </w:r>
      <w:r w:rsidR="00336ADC" w:rsidRPr="001A20DE">
        <w:rPr>
          <w:rFonts w:ascii="Arial" w:hAnsi="Arial" w:cs="Arial"/>
          <w:b/>
          <w:bCs/>
          <w:szCs w:val="24"/>
        </w:rPr>
        <w:t>Town of East Troy</w:t>
      </w:r>
      <w:r w:rsidR="00985788" w:rsidRPr="001A20DE">
        <w:rPr>
          <w:rFonts w:ascii="Arial" w:hAnsi="Arial" w:cs="Arial"/>
          <w:b/>
          <w:bCs/>
          <w:szCs w:val="24"/>
        </w:rPr>
        <w:t>, Wisconsin</w:t>
      </w:r>
    </w:p>
    <w:p w14:paraId="27B9979C" w14:textId="77777777" w:rsidR="000C5700" w:rsidRPr="001A20DE" w:rsidRDefault="000C5700" w:rsidP="00126095">
      <w:pPr>
        <w:rPr>
          <w:rFonts w:ascii="Arial" w:hAnsi="Arial" w:cs="Arial"/>
          <w:szCs w:val="24"/>
        </w:rPr>
      </w:pPr>
    </w:p>
    <w:p w14:paraId="15F9F7EB" w14:textId="77777777" w:rsidR="00336ADC" w:rsidRPr="001A20DE" w:rsidRDefault="00336ADC" w:rsidP="00126095">
      <w:pPr>
        <w:rPr>
          <w:rFonts w:ascii="Arial" w:hAnsi="Arial" w:cs="Arial"/>
          <w:szCs w:val="24"/>
        </w:rPr>
      </w:pPr>
    </w:p>
    <w:p w14:paraId="31A8A759" w14:textId="1A245E8B" w:rsidR="00985788" w:rsidRPr="001A20DE" w:rsidRDefault="00B81519" w:rsidP="00126095">
      <w:pPr>
        <w:rPr>
          <w:rFonts w:ascii="Arial" w:hAnsi="Arial" w:cs="Arial"/>
          <w:b/>
          <w:bCs/>
          <w:szCs w:val="24"/>
          <w:u w:val="single"/>
        </w:rPr>
      </w:pPr>
      <w:r w:rsidRPr="001A20DE">
        <w:rPr>
          <w:rFonts w:ascii="Arial" w:hAnsi="Arial" w:cs="Arial"/>
          <w:b/>
          <w:bCs/>
          <w:szCs w:val="24"/>
          <w:u w:val="single"/>
        </w:rPr>
        <w:t>1-</w:t>
      </w:r>
      <w:r w:rsidR="00985788" w:rsidRPr="001A20DE">
        <w:rPr>
          <w:rFonts w:ascii="Arial" w:hAnsi="Arial" w:cs="Arial"/>
          <w:b/>
          <w:bCs/>
          <w:szCs w:val="24"/>
          <w:u w:val="single"/>
        </w:rPr>
        <w:t xml:space="preserve">Call to Order </w:t>
      </w:r>
    </w:p>
    <w:p w14:paraId="6D173F10" w14:textId="22496F5C" w:rsidR="00985788" w:rsidRPr="001A20DE" w:rsidRDefault="00985788" w:rsidP="00126095">
      <w:pPr>
        <w:rPr>
          <w:rFonts w:ascii="Arial" w:hAnsi="Arial" w:cs="Arial"/>
          <w:szCs w:val="24"/>
        </w:rPr>
      </w:pPr>
      <w:r w:rsidRPr="001A20DE">
        <w:rPr>
          <w:rFonts w:ascii="Arial" w:hAnsi="Arial" w:cs="Arial"/>
          <w:szCs w:val="24"/>
        </w:rPr>
        <w:t>The meeting was called to order by</w:t>
      </w:r>
      <w:r w:rsidR="0043732B" w:rsidRPr="001A20DE">
        <w:rPr>
          <w:rFonts w:ascii="Arial" w:hAnsi="Arial" w:cs="Arial"/>
          <w:szCs w:val="24"/>
        </w:rPr>
        <w:t xml:space="preserve"> Chairperson </w:t>
      </w:r>
      <w:r w:rsidRPr="001A20DE">
        <w:rPr>
          <w:rFonts w:ascii="Arial" w:hAnsi="Arial" w:cs="Arial"/>
          <w:szCs w:val="24"/>
        </w:rPr>
        <w:t xml:space="preserve">Cathy Schulz at </w:t>
      </w:r>
      <w:r w:rsidR="00701509" w:rsidRPr="001A20DE">
        <w:rPr>
          <w:rFonts w:ascii="Arial" w:hAnsi="Arial" w:cs="Arial"/>
          <w:szCs w:val="24"/>
        </w:rPr>
        <w:t>7</w:t>
      </w:r>
      <w:r w:rsidR="00B135D9" w:rsidRPr="001A20DE">
        <w:rPr>
          <w:rFonts w:ascii="Arial" w:hAnsi="Arial" w:cs="Arial"/>
          <w:szCs w:val="24"/>
        </w:rPr>
        <w:t xml:space="preserve"> pm</w:t>
      </w:r>
      <w:r w:rsidR="00932027">
        <w:rPr>
          <w:rFonts w:ascii="Arial" w:hAnsi="Arial" w:cs="Arial"/>
          <w:szCs w:val="24"/>
        </w:rPr>
        <w:t>.</w:t>
      </w:r>
    </w:p>
    <w:p w14:paraId="2FDB44E5" w14:textId="77777777" w:rsidR="00985788" w:rsidRPr="001A20DE" w:rsidRDefault="00985788" w:rsidP="00126095">
      <w:pPr>
        <w:rPr>
          <w:rFonts w:ascii="Arial" w:hAnsi="Arial" w:cs="Arial"/>
          <w:b/>
          <w:bCs/>
          <w:szCs w:val="24"/>
          <w:u w:val="single"/>
        </w:rPr>
      </w:pPr>
    </w:p>
    <w:p w14:paraId="09EED73E" w14:textId="5FAD79F0" w:rsidR="00985788" w:rsidRPr="001A20DE" w:rsidRDefault="00B81519" w:rsidP="00126095">
      <w:pPr>
        <w:rPr>
          <w:rFonts w:ascii="Arial" w:hAnsi="Arial" w:cs="Arial"/>
          <w:szCs w:val="24"/>
        </w:rPr>
      </w:pPr>
      <w:r w:rsidRPr="001A20DE">
        <w:rPr>
          <w:rFonts w:ascii="Arial" w:hAnsi="Arial" w:cs="Arial"/>
          <w:b/>
          <w:bCs/>
          <w:szCs w:val="24"/>
          <w:u w:val="single"/>
        </w:rPr>
        <w:t>2-</w:t>
      </w:r>
      <w:r w:rsidR="00985788" w:rsidRPr="001A20DE">
        <w:rPr>
          <w:rFonts w:ascii="Arial" w:hAnsi="Arial" w:cs="Arial"/>
          <w:b/>
          <w:bCs/>
          <w:szCs w:val="24"/>
          <w:u w:val="single"/>
        </w:rPr>
        <w:t>Roll Call</w:t>
      </w:r>
      <w:r w:rsidR="00985788" w:rsidRPr="001A20DE">
        <w:rPr>
          <w:rFonts w:ascii="Arial" w:hAnsi="Arial" w:cs="Arial"/>
          <w:szCs w:val="24"/>
        </w:rPr>
        <w:t xml:space="preserve"> </w:t>
      </w:r>
    </w:p>
    <w:p w14:paraId="2AC41508" w14:textId="77777777" w:rsidR="00985788" w:rsidRPr="001A20DE" w:rsidRDefault="00985788" w:rsidP="00126095">
      <w:pPr>
        <w:rPr>
          <w:rFonts w:ascii="Arial" w:hAnsi="Arial" w:cs="Arial"/>
          <w:dstrike/>
          <w:color w:val="FF0000"/>
          <w:szCs w:val="24"/>
        </w:rPr>
      </w:pPr>
      <w:r w:rsidRPr="001A20DE">
        <w:rPr>
          <w:rFonts w:ascii="Arial" w:hAnsi="Arial" w:cs="Arial"/>
          <w:szCs w:val="24"/>
        </w:rPr>
        <w:t>Present: Commissioners Cathy Schulz, Chuck DeWall, Bill Roeber, MaryJo Jones</w:t>
      </w:r>
      <w:r w:rsidR="00B135D9" w:rsidRPr="001A20DE">
        <w:rPr>
          <w:rFonts w:ascii="Arial" w:hAnsi="Arial" w:cs="Arial"/>
          <w:szCs w:val="24"/>
        </w:rPr>
        <w:t xml:space="preserve">, </w:t>
      </w:r>
      <w:r w:rsidR="00701509" w:rsidRPr="001A20DE">
        <w:rPr>
          <w:rFonts w:ascii="Arial" w:hAnsi="Arial" w:cs="Arial"/>
          <w:szCs w:val="24"/>
        </w:rPr>
        <w:t xml:space="preserve">Thad </w:t>
      </w:r>
      <w:r w:rsidR="001F2D49" w:rsidRPr="001A20DE">
        <w:rPr>
          <w:rFonts w:ascii="Arial" w:hAnsi="Arial" w:cs="Arial"/>
          <w:szCs w:val="24"/>
        </w:rPr>
        <w:t>Seymour, plus 12 lake constituents</w:t>
      </w:r>
    </w:p>
    <w:p w14:paraId="3F678D87" w14:textId="77777777" w:rsidR="008616F9" w:rsidRPr="001A20DE" w:rsidRDefault="008616F9" w:rsidP="00126095">
      <w:pPr>
        <w:rPr>
          <w:rFonts w:ascii="Arial" w:hAnsi="Arial" w:cs="Arial"/>
          <w:b/>
          <w:bCs/>
          <w:szCs w:val="24"/>
          <w:u w:val="single"/>
        </w:rPr>
      </w:pPr>
    </w:p>
    <w:p w14:paraId="02AD41AC" w14:textId="77777777" w:rsidR="00336ADC" w:rsidRPr="001A20DE" w:rsidRDefault="00B135D9" w:rsidP="00126095">
      <w:pPr>
        <w:rPr>
          <w:rFonts w:ascii="Arial" w:hAnsi="Arial" w:cs="Arial"/>
          <w:szCs w:val="24"/>
        </w:rPr>
      </w:pPr>
      <w:r w:rsidRPr="001A20DE">
        <w:rPr>
          <w:rFonts w:ascii="Arial" w:hAnsi="Arial" w:cs="Arial"/>
          <w:b/>
          <w:bCs/>
          <w:szCs w:val="24"/>
          <w:u w:val="single"/>
        </w:rPr>
        <w:t xml:space="preserve">New Business </w:t>
      </w:r>
    </w:p>
    <w:p w14:paraId="60B17CC0" w14:textId="77777777" w:rsidR="007264B7" w:rsidRPr="001A20DE" w:rsidRDefault="00B81519" w:rsidP="00126095">
      <w:pPr>
        <w:rPr>
          <w:rFonts w:ascii="Arial" w:hAnsi="Arial" w:cs="Arial"/>
          <w:color w:val="222222"/>
          <w:szCs w:val="24"/>
        </w:rPr>
      </w:pPr>
      <w:r w:rsidRPr="001A20DE">
        <w:rPr>
          <w:rFonts w:ascii="Arial" w:hAnsi="Arial" w:cs="Arial"/>
          <w:b/>
          <w:bCs/>
          <w:color w:val="222222"/>
          <w:szCs w:val="24"/>
        </w:rPr>
        <w:t>3-</w:t>
      </w:r>
      <w:r w:rsidR="00D603C9" w:rsidRPr="001A20DE">
        <w:rPr>
          <w:rFonts w:ascii="Arial" w:hAnsi="Arial" w:cs="Arial"/>
          <w:b/>
          <w:bCs/>
          <w:color w:val="222222"/>
          <w:szCs w:val="24"/>
        </w:rPr>
        <w:t xml:space="preserve">Discussion on </w:t>
      </w:r>
      <w:r w:rsidRPr="001A20DE">
        <w:rPr>
          <w:rFonts w:ascii="Arial" w:hAnsi="Arial" w:cs="Arial"/>
          <w:b/>
          <w:bCs/>
          <w:color w:val="222222"/>
          <w:szCs w:val="24"/>
        </w:rPr>
        <w:t xml:space="preserve">the </w:t>
      </w:r>
      <w:r w:rsidR="00D603C9" w:rsidRPr="001A20DE">
        <w:rPr>
          <w:rFonts w:ascii="Arial" w:hAnsi="Arial" w:cs="Arial"/>
          <w:b/>
          <w:bCs/>
          <w:color w:val="222222"/>
          <w:szCs w:val="24"/>
        </w:rPr>
        <w:t>harvester</w:t>
      </w:r>
      <w:r w:rsidRPr="001A20DE">
        <w:rPr>
          <w:rFonts w:ascii="Arial" w:hAnsi="Arial" w:cs="Arial"/>
          <w:b/>
          <w:bCs/>
          <w:color w:val="222222"/>
          <w:szCs w:val="24"/>
        </w:rPr>
        <w:t>:</w:t>
      </w:r>
      <w:r w:rsidRPr="001A20DE">
        <w:rPr>
          <w:rFonts w:ascii="Arial" w:hAnsi="Arial" w:cs="Arial"/>
          <w:color w:val="222222"/>
          <w:szCs w:val="24"/>
        </w:rPr>
        <w:t xml:space="preserve"> </w:t>
      </w:r>
    </w:p>
    <w:p w14:paraId="48B5E06C" w14:textId="7EE8337E" w:rsidR="00DF52E0" w:rsidRPr="00522E19" w:rsidRDefault="00E60699" w:rsidP="00126095">
      <w:pPr>
        <w:rPr>
          <w:rFonts w:ascii="Arial" w:hAnsi="Arial" w:cs="Arial"/>
          <w:color w:val="222222"/>
          <w:szCs w:val="24"/>
          <w:u w:val="single"/>
        </w:rPr>
      </w:pPr>
      <w:r w:rsidRPr="001A20DE">
        <w:rPr>
          <w:rFonts w:ascii="Arial" w:hAnsi="Arial" w:cs="Arial"/>
          <w:color w:val="222222"/>
          <w:szCs w:val="24"/>
        </w:rPr>
        <w:t>The 40-year-old harvester</w:t>
      </w:r>
      <w:r w:rsidRPr="00522E19">
        <w:rPr>
          <w:rFonts w:ascii="Arial" w:hAnsi="Arial" w:cs="Arial"/>
          <w:color w:val="222222"/>
          <w:szCs w:val="24"/>
        </w:rPr>
        <w:t>,</w:t>
      </w:r>
      <w:r w:rsidR="00E05A84" w:rsidRPr="00522E19">
        <w:rPr>
          <w:rFonts w:ascii="Arial" w:hAnsi="Arial" w:cs="Arial"/>
          <w:color w:val="222222"/>
          <w:szCs w:val="24"/>
        </w:rPr>
        <w:t xml:space="preserve"> purchased</w:t>
      </w:r>
      <w:r w:rsidRPr="00522E19">
        <w:rPr>
          <w:rFonts w:ascii="Arial" w:hAnsi="Arial" w:cs="Arial"/>
          <w:color w:val="222222"/>
          <w:szCs w:val="24"/>
        </w:rPr>
        <w:t xml:space="preserve"> in 1985, has had 15 repairs in the past five years</w:t>
      </w:r>
      <w:r w:rsidR="00605469" w:rsidRPr="00522E19">
        <w:rPr>
          <w:rFonts w:ascii="Arial" w:hAnsi="Arial" w:cs="Arial"/>
          <w:color w:val="222222"/>
          <w:szCs w:val="24"/>
        </w:rPr>
        <w:t xml:space="preserve">. It </w:t>
      </w:r>
      <w:r w:rsidR="009447A0" w:rsidRPr="00522E19">
        <w:rPr>
          <w:rFonts w:ascii="Arial" w:hAnsi="Arial" w:cs="Arial"/>
          <w:color w:val="222222"/>
          <w:szCs w:val="24"/>
        </w:rPr>
        <w:t>is currently</w:t>
      </w:r>
      <w:r w:rsidR="0078120A" w:rsidRPr="00522E19">
        <w:rPr>
          <w:rFonts w:ascii="Arial" w:hAnsi="Arial" w:cs="Arial"/>
          <w:color w:val="222222"/>
          <w:szCs w:val="24"/>
        </w:rPr>
        <w:t xml:space="preserve"> not being used due to the need for a solenoid</w:t>
      </w:r>
      <w:r w:rsidR="00C749B5" w:rsidRPr="00522E19">
        <w:rPr>
          <w:rFonts w:ascii="Arial" w:hAnsi="Arial" w:cs="Arial"/>
          <w:color w:val="222222"/>
          <w:szCs w:val="24"/>
        </w:rPr>
        <w:t>. This part</w:t>
      </w:r>
      <w:r w:rsidR="00212430" w:rsidRPr="00522E19">
        <w:rPr>
          <w:rFonts w:ascii="Arial" w:hAnsi="Arial" w:cs="Arial"/>
          <w:color w:val="222222"/>
          <w:szCs w:val="24"/>
        </w:rPr>
        <w:t xml:space="preserve"> is </w:t>
      </w:r>
      <w:r w:rsidR="009447A0" w:rsidRPr="00522E19">
        <w:rPr>
          <w:rFonts w:ascii="Arial" w:hAnsi="Arial" w:cs="Arial"/>
          <w:color w:val="222222"/>
          <w:szCs w:val="24"/>
        </w:rPr>
        <w:t>no longer available</w:t>
      </w:r>
      <w:r w:rsidRPr="00522E19">
        <w:rPr>
          <w:rFonts w:ascii="Arial" w:hAnsi="Arial" w:cs="Arial"/>
          <w:color w:val="222222"/>
          <w:szCs w:val="24"/>
        </w:rPr>
        <w:t xml:space="preserve">, and a temporary </w:t>
      </w:r>
      <w:r w:rsidR="00FE52F1" w:rsidRPr="00522E19">
        <w:rPr>
          <w:rFonts w:ascii="Arial" w:hAnsi="Arial" w:cs="Arial"/>
          <w:color w:val="222222"/>
          <w:szCs w:val="24"/>
        </w:rPr>
        <w:t xml:space="preserve">$904 </w:t>
      </w:r>
      <w:r w:rsidRPr="00522E19">
        <w:rPr>
          <w:rFonts w:ascii="Arial" w:hAnsi="Arial" w:cs="Arial"/>
          <w:color w:val="222222"/>
          <w:szCs w:val="24"/>
        </w:rPr>
        <w:t xml:space="preserve">fix is in place. Inland Harvester estimates a $30,000 cost for </w:t>
      </w:r>
      <w:r w:rsidR="00194EBE" w:rsidRPr="00522E19">
        <w:rPr>
          <w:rFonts w:ascii="Arial" w:hAnsi="Arial" w:cs="Arial"/>
          <w:color w:val="222222"/>
          <w:szCs w:val="24"/>
        </w:rPr>
        <w:t>complete</w:t>
      </w:r>
      <w:r w:rsidRPr="00522E19">
        <w:rPr>
          <w:rFonts w:ascii="Arial" w:hAnsi="Arial" w:cs="Arial"/>
          <w:color w:val="222222"/>
          <w:szCs w:val="24"/>
        </w:rPr>
        <w:t xml:space="preserve"> hydraulic manifold replacement if another controller fails. </w:t>
      </w:r>
      <w:r w:rsidR="00344C9A" w:rsidRPr="00522E19">
        <w:rPr>
          <w:rFonts w:ascii="Arial" w:hAnsi="Arial" w:cs="Arial"/>
          <w:color w:val="222222"/>
          <w:szCs w:val="24"/>
        </w:rPr>
        <w:t>As other components fail, parts may be unavailable</w:t>
      </w:r>
      <w:r w:rsidR="00E05A84" w:rsidRPr="00522E19">
        <w:rPr>
          <w:rFonts w:ascii="Arial" w:hAnsi="Arial" w:cs="Arial"/>
          <w:color w:val="222222"/>
          <w:szCs w:val="24"/>
        </w:rPr>
        <w:t xml:space="preserve"> or obsolete</w:t>
      </w:r>
      <w:r w:rsidR="00344C9A" w:rsidRPr="00522E19">
        <w:rPr>
          <w:rFonts w:ascii="Arial" w:hAnsi="Arial" w:cs="Arial"/>
          <w:color w:val="222222"/>
          <w:szCs w:val="24"/>
        </w:rPr>
        <w:t xml:space="preserve">. </w:t>
      </w:r>
      <w:r w:rsidR="00FF09B8" w:rsidRPr="00522E19">
        <w:rPr>
          <w:rFonts w:ascii="Arial" w:hAnsi="Arial" w:cs="Arial"/>
          <w:color w:val="222222"/>
          <w:szCs w:val="24"/>
        </w:rPr>
        <w:t xml:space="preserve">The current motor is 10 years old and no longer made because it won't pass EPA requirements. </w:t>
      </w:r>
      <w:r w:rsidRPr="00522E19">
        <w:rPr>
          <w:rFonts w:ascii="Arial" w:hAnsi="Arial" w:cs="Arial"/>
          <w:color w:val="222222"/>
          <w:szCs w:val="24"/>
        </w:rPr>
        <w:t>A recommended replacement model, matching current capabilities and compatible with existing equipment, has a 9-yard capacity and could be delivered by late spring</w:t>
      </w:r>
      <w:r w:rsidR="00E05A84" w:rsidRPr="00522E19">
        <w:rPr>
          <w:rFonts w:ascii="Arial" w:hAnsi="Arial" w:cs="Arial"/>
          <w:color w:val="222222"/>
          <w:szCs w:val="24"/>
        </w:rPr>
        <w:t xml:space="preserve"> 2026</w:t>
      </w:r>
      <w:r w:rsidRPr="00522E19">
        <w:rPr>
          <w:rFonts w:ascii="Arial" w:hAnsi="Arial" w:cs="Arial"/>
          <w:color w:val="222222"/>
          <w:szCs w:val="24"/>
        </w:rPr>
        <w:t xml:space="preserve"> if ordered soon, costing $137,000–$140,000 plus $6,500 for optional GPS. The current unit’s value is about $10,000 with </w:t>
      </w:r>
      <w:r w:rsidR="00522E19" w:rsidRPr="00522E19">
        <w:rPr>
          <w:rFonts w:ascii="Arial" w:hAnsi="Arial" w:cs="Arial"/>
          <w:color w:val="222222"/>
          <w:szCs w:val="24"/>
        </w:rPr>
        <w:t>a trailer;</w:t>
      </w:r>
      <w:r w:rsidRPr="00522E19">
        <w:rPr>
          <w:rFonts w:ascii="Arial" w:hAnsi="Arial" w:cs="Arial"/>
          <w:color w:val="222222"/>
          <w:szCs w:val="24"/>
        </w:rPr>
        <w:t xml:space="preserve"> most are sold for scrap.</w:t>
      </w:r>
    </w:p>
    <w:p w14:paraId="57F950D6" w14:textId="25B5BCD1" w:rsidR="003E6095" w:rsidRPr="00522E19" w:rsidRDefault="003E6095" w:rsidP="00126095">
      <w:pPr>
        <w:rPr>
          <w:rFonts w:ascii="Arial" w:hAnsi="Arial" w:cs="Arial"/>
          <w:b/>
          <w:bCs/>
          <w:color w:val="222222"/>
          <w:szCs w:val="24"/>
        </w:rPr>
      </w:pPr>
    </w:p>
    <w:p w14:paraId="7AD05304" w14:textId="6C9A9C7E" w:rsidR="00726C78" w:rsidRPr="001A20DE" w:rsidRDefault="00726C78" w:rsidP="00126095">
      <w:pPr>
        <w:rPr>
          <w:rFonts w:ascii="Arial" w:hAnsi="Arial" w:cs="Arial"/>
          <w:color w:val="222222"/>
          <w:szCs w:val="24"/>
        </w:rPr>
      </w:pPr>
      <w:r w:rsidRPr="00522E19">
        <w:rPr>
          <w:rFonts w:ascii="Arial" w:hAnsi="Arial" w:cs="Arial"/>
          <w:color w:val="222222"/>
          <w:szCs w:val="24"/>
        </w:rPr>
        <w:t xml:space="preserve">The proposed payment plan for the replacement is one-third down, one-third mid-production, and one-third on delivery. The first payment would come from about $67,000 reserves held in Money Market/CDs. The LPL reserve account is currently valued at $103,000 but is down roughly $13,000; waiting until 2028 would recover the loss, though funds are locked unless called annually in November, and selling early could incur </w:t>
      </w:r>
      <w:r w:rsidR="00C97A1B">
        <w:rPr>
          <w:rFonts w:ascii="Arial" w:hAnsi="Arial" w:cs="Arial"/>
          <w:color w:val="222222"/>
          <w:szCs w:val="24"/>
        </w:rPr>
        <w:t>at least</w:t>
      </w:r>
      <w:r w:rsidRPr="00522E19">
        <w:rPr>
          <w:rFonts w:ascii="Arial" w:hAnsi="Arial" w:cs="Arial"/>
          <w:color w:val="222222"/>
          <w:szCs w:val="24"/>
        </w:rPr>
        <w:t xml:space="preserve"> a 7% opportunity cost. Financing options include using reserves and cashing out the LPL at a loss, or u</w:t>
      </w:r>
      <w:r w:rsidR="00FF09B8" w:rsidRPr="00522E19">
        <w:rPr>
          <w:rFonts w:ascii="Arial" w:hAnsi="Arial" w:cs="Arial"/>
          <w:color w:val="222222"/>
          <w:szCs w:val="24"/>
        </w:rPr>
        <w:t xml:space="preserve">sing reserves and borrowing at </w:t>
      </w:r>
      <w:r w:rsidRPr="00522E19">
        <w:rPr>
          <w:rFonts w:ascii="Arial" w:hAnsi="Arial" w:cs="Arial"/>
          <w:color w:val="222222"/>
          <w:szCs w:val="24"/>
        </w:rPr>
        <w:t>5</w:t>
      </w:r>
      <w:r w:rsidR="00FF09B8" w:rsidRPr="00522E19">
        <w:rPr>
          <w:rFonts w:ascii="Arial" w:hAnsi="Arial" w:cs="Arial"/>
          <w:color w:val="222222"/>
          <w:szCs w:val="24"/>
        </w:rPr>
        <w:t>.5</w:t>
      </w:r>
      <w:r w:rsidRPr="00522E19">
        <w:rPr>
          <w:rFonts w:ascii="Arial" w:hAnsi="Arial" w:cs="Arial"/>
          <w:color w:val="222222"/>
          <w:szCs w:val="24"/>
        </w:rPr>
        <w:t xml:space="preserve">% interest for </w:t>
      </w:r>
      <w:r w:rsidR="00FF09B8" w:rsidRPr="00522E19">
        <w:rPr>
          <w:rFonts w:ascii="Arial" w:hAnsi="Arial" w:cs="Arial"/>
          <w:color w:val="222222"/>
          <w:szCs w:val="24"/>
        </w:rPr>
        <w:t xml:space="preserve">3 </w:t>
      </w:r>
      <w:r w:rsidRPr="00522E19">
        <w:rPr>
          <w:rFonts w:ascii="Arial" w:hAnsi="Arial" w:cs="Arial"/>
          <w:color w:val="222222"/>
          <w:szCs w:val="24"/>
        </w:rPr>
        <w:t>years</w:t>
      </w:r>
      <w:r w:rsidR="00995ACE" w:rsidRPr="00522E19">
        <w:rPr>
          <w:rFonts w:ascii="Arial" w:hAnsi="Arial" w:cs="Arial"/>
          <w:color w:val="222222"/>
          <w:szCs w:val="24"/>
        </w:rPr>
        <w:t xml:space="preserve"> (2026-2028)</w:t>
      </w:r>
      <w:r w:rsidRPr="00522E19">
        <w:rPr>
          <w:rFonts w:ascii="Arial" w:hAnsi="Arial" w:cs="Arial"/>
          <w:color w:val="222222"/>
          <w:szCs w:val="24"/>
        </w:rPr>
        <w:t>, repaying once the LPL matures</w:t>
      </w:r>
      <w:r w:rsidR="00995ACE" w:rsidRPr="00522E19">
        <w:rPr>
          <w:rFonts w:ascii="Arial" w:hAnsi="Arial" w:cs="Arial"/>
          <w:color w:val="222222"/>
          <w:szCs w:val="24"/>
        </w:rPr>
        <w:t xml:space="preserve"> in November 2028</w:t>
      </w:r>
      <w:r w:rsidRPr="00522E19">
        <w:rPr>
          <w:rFonts w:ascii="Arial" w:hAnsi="Arial" w:cs="Arial"/>
          <w:color w:val="222222"/>
          <w:szCs w:val="24"/>
        </w:rPr>
        <w:t>.</w:t>
      </w:r>
    </w:p>
    <w:p w14:paraId="1CFACF77" w14:textId="77777777" w:rsidR="00726C78" w:rsidRPr="001A20DE" w:rsidRDefault="00726C78" w:rsidP="00126095">
      <w:pPr>
        <w:rPr>
          <w:rFonts w:ascii="Arial" w:hAnsi="Arial" w:cs="Arial"/>
          <w:b/>
          <w:bCs/>
          <w:color w:val="222222"/>
          <w:szCs w:val="24"/>
        </w:rPr>
      </w:pPr>
    </w:p>
    <w:p w14:paraId="5C8CAA79" w14:textId="58E2F11A" w:rsidR="00B72548" w:rsidRPr="001A20DE" w:rsidRDefault="000F4055" w:rsidP="00126095">
      <w:pPr>
        <w:rPr>
          <w:rFonts w:ascii="Arial" w:hAnsi="Arial" w:cs="Arial"/>
          <w:color w:val="222222"/>
          <w:szCs w:val="24"/>
        </w:rPr>
      </w:pPr>
      <w:r w:rsidRPr="00AE5FED">
        <w:rPr>
          <w:rFonts w:ascii="Arial" w:hAnsi="Arial" w:cs="Arial"/>
          <w:color w:val="222222"/>
          <w:szCs w:val="24"/>
        </w:rPr>
        <w:t>MaryJo Jones</w:t>
      </w:r>
      <w:r w:rsidR="00AE5FED" w:rsidRPr="00AE5FED">
        <w:rPr>
          <w:rFonts w:ascii="Arial" w:hAnsi="Arial" w:cs="Arial"/>
          <w:color w:val="222222"/>
          <w:szCs w:val="24"/>
        </w:rPr>
        <w:t xml:space="preserve"> </w:t>
      </w:r>
      <w:r w:rsidR="00F8465F" w:rsidRPr="00AE5FED">
        <w:rPr>
          <w:rFonts w:ascii="Arial" w:hAnsi="Arial" w:cs="Arial"/>
          <w:color w:val="222222"/>
          <w:szCs w:val="24"/>
        </w:rPr>
        <w:t xml:space="preserve">made a motion to hold a </w:t>
      </w:r>
      <w:r w:rsidR="005E6229" w:rsidRPr="00AE5FED">
        <w:rPr>
          <w:rFonts w:ascii="Arial" w:hAnsi="Arial" w:cs="Arial"/>
          <w:color w:val="222222"/>
          <w:szCs w:val="24"/>
        </w:rPr>
        <w:t xml:space="preserve">special </w:t>
      </w:r>
      <w:r w:rsidR="00F8465F" w:rsidRPr="00AE5FED">
        <w:rPr>
          <w:rFonts w:ascii="Arial" w:hAnsi="Arial" w:cs="Arial"/>
          <w:color w:val="222222"/>
          <w:szCs w:val="24"/>
        </w:rPr>
        <w:t xml:space="preserve">informational </w:t>
      </w:r>
      <w:r w:rsidR="005E6229" w:rsidRPr="00AE5FED">
        <w:rPr>
          <w:rFonts w:ascii="Arial" w:hAnsi="Arial" w:cs="Arial"/>
          <w:color w:val="222222"/>
          <w:szCs w:val="24"/>
        </w:rPr>
        <w:t xml:space="preserve">meeting </w:t>
      </w:r>
      <w:r w:rsidR="00F8465F" w:rsidRPr="00AE5FED">
        <w:rPr>
          <w:rFonts w:ascii="Arial" w:hAnsi="Arial" w:cs="Arial"/>
          <w:color w:val="222222"/>
          <w:szCs w:val="24"/>
        </w:rPr>
        <w:t>on</w:t>
      </w:r>
      <w:r w:rsidR="005E6229" w:rsidRPr="00AE5FED">
        <w:rPr>
          <w:rFonts w:ascii="Arial" w:hAnsi="Arial" w:cs="Arial"/>
          <w:color w:val="222222"/>
          <w:szCs w:val="24"/>
        </w:rPr>
        <w:t xml:space="preserve"> Tuesday, August 12</w:t>
      </w:r>
      <w:r w:rsidR="00AE5FED">
        <w:rPr>
          <w:rFonts w:ascii="Arial" w:hAnsi="Arial" w:cs="Arial"/>
          <w:color w:val="222222"/>
          <w:szCs w:val="24"/>
        </w:rPr>
        <w:t>,</w:t>
      </w:r>
      <w:r w:rsidR="005E6229" w:rsidRPr="00AE5FED">
        <w:rPr>
          <w:rFonts w:ascii="Arial" w:hAnsi="Arial" w:cs="Arial"/>
          <w:color w:val="222222"/>
          <w:szCs w:val="24"/>
        </w:rPr>
        <w:t xml:space="preserve"> at 6:30 PM to </w:t>
      </w:r>
      <w:r w:rsidR="00F8465F" w:rsidRPr="00AE5FED">
        <w:rPr>
          <w:rFonts w:ascii="Arial" w:hAnsi="Arial" w:cs="Arial"/>
          <w:color w:val="222222"/>
          <w:szCs w:val="24"/>
        </w:rPr>
        <w:t xml:space="preserve">discuss and take possible action on </w:t>
      </w:r>
      <w:r w:rsidR="00910D01" w:rsidRPr="00AE5FED">
        <w:rPr>
          <w:rFonts w:ascii="Arial" w:hAnsi="Arial" w:cs="Arial"/>
          <w:color w:val="222222"/>
          <w:szCs w:val="24"/>
        </w:rPr>
        <w:t xml:space="preserve">the purchase of a </w:t>
      </w:r>
      <w:r w:rsidR="005E6229" w:rsidRPr="00AE5FED">
        <w:rPr>
          <w:rFonts w:ascii="Arial" w:hAnsi="Arial" w:cs="Arial"/>
          <w:color w:val="222222"/>
          <w:szCs w:val="24"/>
        </w:rPr>
        <w:t>harvester</w:t>
      </w:r>
      <w:r w:rsidR="00910D01" w:rsidRPr="00AE5FED">
        <w:rPr>
          <w:rFonts w:ascii="Arial" w:hAnsi="Arial" w:cs="Arial"/>
          <w:color w:val="222222"/>
          <w:szCs w:val="24"/>
        </w:rPr>
        <w:t xml:space="preserve">. </w:t>
      </w:r>
      <w:r w:rsidRPr="00AE5FED">
        <w:rPr>
          <w:rFonts w:ascii="Arial" w:hAnsi="Arial" w:cs="Arial"/>
          <w:color w:val="222222"/>
          <w:szCs w:val="24"/>
        </w:rPr>
        <w:t>Chuck DeWall</w:t>
      </w:r>
      <w:r w:rsidR="00AE5FED" w:rsidRPr="00AE5FED">
        <w:rPr>
          <w:rFonts w:ascii="Arial" w:hAnsi="Arial" w:cs="Arial"/>
          <w:color w:val="222222"/>
          <w:szCs w:val="24"/>
        </w:rPr>
        <w:t xml:space="preserve"> </w:t>
      </w:r>
      <w:r w:rsidR="00910D01" w:rsidRPr="00AE5FED">
        <w:rPr>
          <w:rFonts w:ascii="Arial" w:hAnsi="Arial" w:cs="Arial"/>
          <w:color w:val="222222"/>
          <w:szCs w:val="24"/>
        </w:rPr>
        <w:t xml:space="preserve">seconded the motion. </w:t>
      </w:r>
      <w:r w:rsidR="00AE5FED" w:rsidRPr="00AE5FED">
        <w:rPr>
          <w:rFonts w:ascii="Arial" w:hAnsi="Arial" w:cs="Arial"/>
          <w:color w:val="222222"/>
          <w:szCs w:val="24"/>
        </w:rPr>
        <w:t>Board members</w:t>
      </w:r>
      <w:r w:rsidR="00E8377F" w:rsidRPr="00AE5FED">
        <w:rPr>
          <w:rFonts w:ascii="Arial" w:hAnsi="Arial" w:cs="Arial"/>
          <w:color w:val="222222"/>
          <w:szCs w:val="24"/>
        </w:rPr>
        <w:t xml:space="preserve"> stated a desire to </w:t>
      </w:r>
      <w:r w:rsidR="00AE5FED" w:rsidRPr="00AE5FED">
        <w:rPr>
          <w:rFonts w:ascii="Arial" w:hAnsi="Arial" w:cs="Arial"/>
          <w:color w:val="222222"/>
          <w:szCs w:val="24"/>
        </w:rPr>
        <w:t>provide a clear handout and summary of options and rationale.</w:t>
      </w:r>
      <w:r w:rsidR="00E8377F" w:rsidRPr="00AE5FED">
        <w:rPr>
          <w:rFonts w:ascii="Arial" w:hAnsi="Arial" w:cs="Arial"/>
          <w:color w:val="222222"/>
          <w:szCs w:val="24"/>
        </w:rPr>
        <w:t xml:space="preserve"> </w:t>
      </w:r>
      <w:r w:rsidR="00E304AE" w:rsidRPr="00AE5FED">
        <w:rPr>
          <w:rFonts w:ascii="Arial" w:hAnsi="Arial" w:cs="Arial"/>
          <w:color w:val="222222"/>
          <w:szCs w:val="24"/>
        </w:rPr>
        <w:t>All voted in favor. Motion passed.</w:t>
      </w:r>
    </w:p>
    <w:p w14:paraId="24BCEC33" w14:textId="77777777" w:rsidR="00CE0FC7" w:rsidRPr="001A20DE" w:rsidRDefault="00CE0FC7" w:rsidP="00126095">
      <w:pPr>
        <w:rPr>
          <w:rFonts w:ascii="Arial" w:hAnsi="Arial" w:cs="Arial"/>
          <w:b/>
          <w:bCs/>
          <w:color w:val="222222"/>
          <w:szCs w:val="24"/>
        </w:rPr>
      </w:pPr>
    </w:p>
    <w:p w14:paraId="521B55C9" w14:textId="77777777" w:rsidR="004831B3" w:rsidRPr="001A20DE" w:rsidRDefault="004831B3" w:rsidP="00126095">
      <w:pPr>
        <w:rPr>
          <w:rFonts w:ascii="Arial" w:hAnsi="Arial" w:cs="Arial"/>
          <w:color w:val="222222"/>
          <w:szCs w:val="24"/>
        </w:rPr>
      </w:pPr>
    </w:p>
    <w:p w14:paraId="17B6B36A" w14:textId="0D69FE8A" w:rsidR="003E6095" w:rsidRPr="001A20DE" w:rsidRDefault="004831B3" w:rsidP="00126095">
      <w:pPr>
        <w:rPr>
          <w:rFonts w:ascii="Arial" w:hAnsi="Arial" w:cs="Arial"/>
          <w:b/>
          <w:bCs/>
          <w:szCs w:val="24"/>
        </w:rPr>
      </w:pPr>
      <w:r w:rsidRPr="001A20DE">
        <w:rPr>
          <w:rFonts w:ascii="Arial" w:hAnsi="Arial" w:cs="Arial"/>
          <w:b/>
          <w:bCs/>
          <w:szCs w:val="24"/>
        </w:rPr>
        <w:t>4-</w:t>
      </w:r>
      <w:r w:rsidR="007B3298" w:rsidRPr="001A20DE">
        <w:rPr>
          <w:rFonts w:ascii="Arial" w:hAnsi="Arial" w:cs="Arial"/>
          <w:b/>
          <w:bCs/>
          <w:szCs w:val="24"/>
        </w:rPr>
        <w:t>Determine lake protection mitigation steps</w:t>
      </w:r>
      <w:r w:rsidRPr="001A20DE">
        <w:rPr>
          <w:rFonts w:ascii="Arial" w:hAnsi="Arial" w:cs="Arial"/>
          <w:b/>
          <w:bCs/>
          <w:szCs w:val="24"/>
        </w:rPr>
        <w:t>:</w:t>
      </w:r>
    </w:p>
    <w:p w14:paraId="7AE609F2" w14:textId="3A6FE0FF" w:rsidR="003E6095" w:rsidRPr="001A20DE" w:rsidRDefault="00552916" w:rsidP="00126095">
      <w:pPr>
        <w:rPr>
          <w:rFonts w:ascii="Arial" w:hAnsi="Arial" w:cs="Arial"/>
          <w:szCs w:val="24"/>
        </w:rPr>
      </w:pPr>
      <w:r w:rsidRPr="001A20DE">
        <w:rPr>
          <w:rFonts w:ascii="Arial" w:hAnsi="Arial" w:cs="Arial"/>
          <w:szCs w:val="24"/>
        </w:rPr>
        <w:t>The bo</w:t>
      </w:r>
      <w:r w:rsidR="00E8377F">
        <w:rPr>
          <w:rFonts w:ascii="Arial" w:hAnsi="Arial" w:cs="Arial"/>
          <w:szCs w:val="24"/>
        </w:rPr>
        <w:t>ard discussed various mitigation options. T</w:t>
      </w:r>
      <w:r w:rsidRPr="001A20DE">
        <w:rPr>
          <w:rFonts w:ascii="Arial" w:hAnsi="Arial" w:cs="Arial"/>
          <w:szCs w:val="24"/>
        </w:rPr>
        <w:t xml:space="preserve">he aim is to improve safety, enhance compliance, and provide greater clarity for enforcement. </w:t>
      </w:r>
      <w:r w:rsidR="00E8377F" w:rsidRPr="00E8377F">
        <w:rPr>
          <w:rFonts w:ascii="Arial" w:hAnsi="Arial" w:cs="Arial"/>
          <w:szCs w:val="24"/>
        </w:rPr>
        <w:t xml:space="preserve"> </w:t>
      </w:r>
      <w:r w:rsidR="00AE5FED">
        <w:rPr>
          <w:rFonts w:ascii="Arial" w:hAnsi="Arial" w:cs="Arial"/>
          <w:szCs w:val="24"/>
        </w:rPr>
        <w:t>A m</w:t>
      </w:r>
      <w:r w:rsidR="00E8377F" w:rsidRPr="00E8377F">
        <w:rPr>
          <w:rFonts w:ascii="Arial" w:hAnsi="Arial" w:cs="Arial"/>
          <w:szCs w:val="24"/>
        </w:rPr>
        <w:t>otion was made by MaryJo Jones and seconded by Thad Seymour to submit a permit application to the DNR for 32 buoys</w:t>
      </w:r>
      <w:r w:rsidR="00E8377F">
        <w:rPr>
          <w:rFonts w:ascii="Arial" w:hAnsi="Arial" w:cs="Arial"/>
          <w:szCs w:val="24"/>
        </w:rPr>
        <w:t xml:space="preserve">. All voted in favor. Motion passed. </w:t>
      </w:r>
      <w:r w:rsidRPr="001A20DE">
        <w:rPr>
          <w:rFonts w:ascii="Arial" w:hAnsi="Arial" w:cs="Arial"/>
          <w:szCs w:val="24"/>
        </w:rPr>
        <w:t>GPS coordinates will guide the approximate placement of the buoys, with the actual installation handled by Complete Pier</w:t>
      </w:r>
      <w:r w:rsidR="00716755" w:rsidRPr="001A20DE">
        <w:rPr>
          <w:rFonts w:ascii="Arial" w:hAnsi="Arial" w:cs="Arial"/>
          <w:szCs w:val="24"/>
        </w:rPr>
        <w:t>s</w:t>
      </w:r>
      <w:r w:rsidRPr="001A20DE">
        <w:rPr>
          <w:rFonts w:ascii="Arial" w:hAnsi="Arial" w:cs="Arial"/>
          <w:szCs w:val="24"/>
        </w:rPr>
        <w:t>. In addition, the board is exploring the development of a suggested wake surf zone map based on water depth and shoreline features. Intended as an educational tool rather than an enforcement mechanism, this map could be made available online, posted at launch sites, and included in homeowner packets.</w:t>
      </w:r>
    </w:p>
    <w:p w14:paraId="671A3DEA" w14:textId="77777777" w:rsidR="007264B7" w:rsidRDefault="007264B7" w:rsidP="00126095">
      <w:pPr>
        <w:rPr>
          <w:rFonts w:ascii="Arial" w:hAnsi="Arial" w:cs="Arial"/>
          <w:color w:val="222222"/>
          <w:szCs w:val="24"/>
        </w:rPr>
      </w:pPr>
    </w:p>
    <w:p w14:paraId="2A5FB436" w14:textId="77777777" w:rsidR="00AE5FED" w:rsidRDefault="00AE5FED" w:rsidP="00126095">
      <w:pPr>
        <w:rPr>
          <w:rFonts w:ascii="Arial" w:hAnsi="Arial" w:cs="Arial"/>
          <w:color w:val="222222"/>
          <w:szCs w:val="24"/>
        </w:rPr>
      </w:pPr>
    </w:p>
    <w:p w14:paraId="4385DDD6" w14:textId="77777777" w:rsidR="00AE5FED" w:rsidRDefault="00AE5FED" w:rsidP="00126095">
      <w:pPr>
        <w:rPr>
          <w:rFonts w:ascii="Arial" w:hAnsi="Arial" w:cs="Arial"/>
          <w:color w:val="222222"/>
          <w:szCs w:val="24"/>
        </w:rPr>
      </w:pPr>
    </w:p>
    <w:p w14:paraId="78E3B4F2" w14:textId="77777777" w:rsidR="003174B0" w:rsidRDefault="003174B0" w:rsidP="00126095">
      <w:pPr>
        <w:rPr>
          <w:rFonts w:ascii="Arial" w:hAnsi="Arial" w:cs="Arial"/>
          <w:color w:val="222222"/>
          <w:szCs w:val="24"/>
        </w:rPr>
      </w:pPr>
    </w:p>
    <w:p w14:paraId="1ECC97DF" w14:textId="77777777" w:rsidR="003174B0" w:rsidRPr="001A20DE" w:rsidRDefault="003174B0" w:rsidP="00126095">
      <w:pPr>
        <w:rPr>
          <w:rFonts w:ascii="Arial" w:hAnsi="Arial" w:cs="Arial"/>
          <w:color w:val="222222"/>
          <w:szCs w:val="24"/>
        </w:rPr>
      </w:pPr>
    </w:p>
    <w:p w14:paraId="6ECEB3AC" w14:textId="44871DAB" w:rsidR="007264B7" w:rsidRPr="001A20DE" w:rsidRDefault="007264B7" w:rsidP="00126095">
      <w:pPr>
        <w:rPr>
          <w:rFonts w:ascii="Arial" w:hAnsi="Arial" w:cs="Arial"/>
          <w:b/>
          <w:bCs/>
          <w:szCs w:val="24"/>
        </w:rPr>
      </w:pPr>
      <w:r w:rsidRPr="001A20DE">
        <w:rPr>
          <w:rFonts w:ascii="Arial" w:hAnsi="Arial" w:cs="Arial"/>
          <w:b/>
          <w:bCs/>
          <w:szCs w:val="24"/>
        </w:rPr>
        <w:lastRenderedPageBreak/>
        <w:t>5-</w:t>
      </w:r>
      <w:r w:rsidR="00716755" w:rsidRPr="001A20DE">
        <w:rPr>
          <w:rFonts w:ascii="Arial" w:hAnsi="Arial" w:cs="Arial"/>
          <w:b/>
          <w:bCs/>
          <w:szCs w:val="24"/>
        </w:rPr>
        <w:t>Updating wording of Potter Lake rules</w:t>
      </w:r>
      <w:r w:rsidRPr="001A20DE">
        <w:rPr>
          <w:rFonts w:ascii="Arial" w:hAnsi="Arial" w:cs="Arial"/>
          <w:b/>
          <w:bCs/>
          <w:szCs w:val="24"/>
        </w:rPr>
        <w:t>:</w:t>
      </w:r>
    </w:p>
    <w:p w14:paraId="6F2E13AC" w14:textId="70CADD70" w:rsidR="007F652F" w:rsidRPr="001A20DE" w:rsidRDefault="007F652F" w:rsidP="00126095">
      <w:pPr>
        <w:rPr>
          <w:rFonts w:ascii="Arial" w:hAnsi="Arial" w:cs="Arial"/>
          <w:szCs w:val="24"/>
        </w:rPr>
      </w:pPr>
      <w:r w:rsidRPr="001A20DE">
        <w:rPr>
          <w:rFonts w:ascii="Arial" w:hAnsi="Arial" w:cs="Arial"/>
          <w:szCs w:val="24"/>
        </w:rPr>
        <w:t xml:space="preserve">Proposed revisions to the wording of the lake rules </w:t>
      </w:r>
      <w:r w:rsidR="003174B0">
        <w:rPr>
          <w:rFonts w:ascii="Arial" w:hAnsi="Arial" w:cs="Arial"/>
          <w:szCs w:val="24"/>
        </w:rPr>
        <w:t>were share</w:t>
      </w:r>
      <w:r w:rsidR="00D276D7">
        <w:rPr>
          <w:rFonts w:ascii="Arial" w:hAnsi="Arial" w:cs="Arial"/>
          <w:szCs w:val="24"/>
        </w:rPr>
        <w:t>d; the</w:t>
      </w:r>
      <w:r w:rsidR="003174B0">
        <w:rPr>
          <w:rFonts w:ascii="Arial" w:hAnsi="Arial" w:cs="Arial"/>
          <w:szCs w:val="24"/>
        </w:rPr>
        <w:t xml:space="preserve"> </w:t>
      </w:r>
      <w:r w:rsidRPr="001A20DE">
        <w:rPr>
          <w:rFonts w:ascii="Arial" w:hAnsi="Arial" w:cs="Arial"/>
          <w:szCs w:val="24"/>
        </w:rPr>
        <w:t xml:space="preserve">aim </w:t>
      </w:r>
      <w:r w:rsidR="00D276D7">
        <w:rPr>
          <w:rFonts w:ascii="Arial" w:hAnsi="Arial" w:cs="Arial"/>
          <w:szCs w:val="24"/>
        </w:rPr>
        <w:t xml:space="preserve">is </w:t>
      </w:r>
      <w:r w:rsidRPr="001A20DE">
        <w:rPr>
          <w:rFonts w:ascii="Arial" w:hAnsi="Arial" w:cs="Arial"/>
          <w:szCs w:val="24"/>
        </w:rPr>
        <w:t>to correct inconsistencies with DNR regulations and Town of East Troy ordinances. Key updates include defining slow-no-wake periods, consolidating proximity rules for personal watercraft and motorboats, clarifying flotation device requirements and vessel capacity limits, and updating age restrictions to match DNR rules. These revisions will be presented for a</w:t>
      </w:r>
      <w:r w:rsidR="00C03982" w:rsidRPr="001A20DE">
        <w:rPr>
          <w:rFonts w:ascii="Arial" w:hAnsi="Arial" w:cs="Arial"/>
          <w:szCs w:val="24"/>
        </w:rPr>
        <w:t>n</w:t>
      </w:r>
      <w:r w:rsidRPr="001A20DE">
        <w:rPr>
          <w:rFonts w:ascii="Arial" w:hAnsi="Arial" w:cs="Arial"/>
          <w:szCs w:val="24"/>
        </w:rPr>
        <w:t xml:space="preserve"> </w:t>
      </w:r>
      <w:r w:rsidR="00C03982" w:rsidRPr="001A20DE">
        <w:rPr>
          <w:rFonts w:ascii="Arial" w:hAnsi="Arial" w:cs="Arial"/>
          <w:szCs w:val="24"/>
        </w:rPr>
        <w:t xml:space="preserve">approval </w:t>
      </w:r>
      <w:r w:rsidRPr="001A20DE">
        <w:rPr>
          <w:rFonts w:ascii="Arial" w:hAnsi="Arial" w:cs="Arial"/>
          <w:szCs w:val="24"/>
        </w:rPr>
        <w:t xml:space="preserve">vote at the Annual Meeting. Following approval, the yellow </w:t>
      </w:r>
      <w:r w:rsidR="007727EE">
        <w:rPr>
          <w:rFonts w:ascii="Arial" w:hAnsi="Arial" w:cs="Arial"/>
          <w:szCs w:val="24"/>
        </w:rPr>
        <w:t xml:space="preserve">lake </w:t>
      </w:r>
      <w:r w:rsidRPr="001A20DE">
        <w:rPr>
          <w:rFonts w:ascii="Arial" w:hAnsi="Arial" w:cs="Arial"/>
          <w:szCs w:val="24"/>
        </w:rPr>
        <w:t>rule handouts will be reprinted and distributed, with laminated copies available as an option.</w:t>
      </w:r>
    </w:p>
    <w:p w14:paraId="3564EFA7" w14:textId="77777777" w:rsidR="007F652F" w:rsidRDefault="007F652F" w:rsidP="00126095"/>
    <w:p w14:paraId="5829AF76" w14:textId="77777777" w:rsidR="007F652F" w:rsidRDefault="007F652F" w:rsidP="00126095"/>
    <w:p w14:paraId="79DD3A49" w14:textId="51FB1CB1" w:rsidR="003E6095" w:rsidRPr="003174B0" w:rsidRDefault="003174B0" w:rsidP="00126095">
      <w:pPr>
        <w:rPr>
          <w:rFonts w:ascii="Arial" w:hAnsi="Arial" w:cs="Arial"/>
          <w:color w:val="222222"/>
          <w:szCs w:val="24"/>
        </w:rPr>
      </w:pPr>
      <w:r>
        <w:rPr>
          <w:rFonts w:ascii="Arial" w:hAnsi="Arial" w:cs="Arial"/>
          <w:b/>
          <w:bCs/>
          <w:color w:val="222222"/>
          <w:szCs w:val="24"/>
        </w:rPr>
        <w:t>6-</w:t>
      </w:r>
      <w:r w:rsidR="00727541">
        <w:rPr>
          <w:rFonts w:ascii="Arial" w:hAnsi="Arial" w:cs="Arial"/>
          <w:b/>
          <w:bCs/>
          <w:color w:val="222222"/>
          <w:szCs w:val="24"/>
        </w:rPr>
        <w:t xml:space="preserve">2026 </w:t>
      </w:r>
      <w:r w:rsidR="003E6095" w:rsidRPr="003174B0">
        <w:rPr>
          <w:rFonts w:ascii="Arial" w:hAnsi="Arial" w:cs="Arial"/>
          <w:b/>
          <w:bCs/>
          <w:color w:val="222222"/>
          <w:szCs w:val="24"/>
        </w:rPr>
        <w:t>Budget Planning</w:t>
      </w:r>
      <w:r w:rsidR="0013482B">
        <w:rPr>
          <w:rFonts w:ascii="Arial" w:hAnsi="Arial" w:cs="Arial"/>
          <w:b/>
          <w:bCs/>
          <w:color w:val="222222"/>
          <w:szCs w:val="24"/>
        </w:rPr>
        <w:t>:</w:t>
      </w:r>
    </w:p>
    <w:p w14:paraId="1DDFD351" w14:textId="54317F45" w:rsidR="00E149E8" w:rsidRPr="00E37C59" w:rsidRDefault="00F743CD" w:rsidP="00E37C59">
      <w:pPr>
        <w:rPr>
          <w:rFonts w:ascii="Arial" w:hAnsi="Arial" w:cs="Arial"/>
          <w:color w:val="222222"/>
          <w:szCs w:val="24"/>
        </w:rPr>
      </w:pPr>
      <w:r w:rsidRPr="00E37C59">
        <w:rPr>
          <w:rFonts w:ascii="Arial" w:hAnsi="Arial" w:cs="Arial"/>
          <w:color w:val="222222"/>
          <w:szCs w:val="24"/>
        </w:rPr>
        <w:t>This year’s financial outlook anticipates $19,000 in retained earnings, primarily due to minimal weed treatment expenses. Annual tax revenue is projected at $51,000</w:t>
      </w:r>
      <w:r w:rsidR="00465AC9">
        <w:rPr>
          <w:rFonts w:ascii="Arial" w:hAnsi="Arial" w:cs="Arial"/>
          <w:color w:val="222222"/>
          <w:szCs w:val="24"/>
        </w:rPr>
        <w:t xml:space="preserve">. Looking ahead to </w:t>
      </w:r>
      <w:r w:rsidR="00267ED0">
        <w:rPr>
          <w:rFonts w:ascii="Arial" w:hAnsi="Arial" w:cs="Arial"/>
          <w:color w:val="222222"/>
          <w:szCs w:val="24"/>
        </w:rPr>
        <w:t>2026, the budget includes an additional line item</w:t>
      </w:r>
      <w:r w:rsidR="002E62B7">
        <w:rPr>
          <w:rFonts w:ascii="Arial" w:hAnsi="Arial" w:cs="Arial"/>
          <w:color w:val="222222"/>
          <w:szCs w:val="24"/>
        </w:rPr>
        <w:t xml:space="preserve">, Lake Committees, with $5,000 budgeted </w:t>
      </w:r>
      <w:r w:rsidR="00696A17">
        <w:rPr>
          <w:rFonts w:ascii="Arial" w:hAnsi="Arial" w:cs="Arial"/>
          <w:color w:val="222222"/>
          <w:szCs w:val="24"/>
        </w:rPr>
        <w:t>for Fish Stocking and $2,500 for the Welcome</w:t>
      </w:r>
      <w:r w:rsidR="00FB651D">
        <w:rPr>
          <w:rFonts w:ascii="Arial" w:hAnsi="Arial" w:cs="Arial"/>
          <w:color w:val="222222"/>
          <w:szCs w:val="24"/>
        </w:rPr>
        <w:t>/Directory</w:t>
      </w:r>
      <w:r w:rsidR="00696A17">
        <w:rPr>
          <w:rFonts w:ascii="Arial" w:hAnsi="Arial" w:cs="Arial"/>
          <w:color w:val="222222"/>
          <w:szCs w:val="24"/>
        </w:rPr>
        <w:t xml:space="preserve"> C</w:t>
      </w:r>
      <w:r w:rsidR="00FB651D">
        <w:rPr>
          <w:rFonts w:ascii="Arial" w:hAnsi="Arial" w:cs="Arial"/>
          <w:color w:val="222222"/>
          <w:szCs w:val="24"/>
        </w:rPr>
        <w:t xml:space="preserve">ommittee </w:t>
      </w:r>
      <w:r w:rsidR="004953BE">
        <w:rPr>
          <w:rFonts w:ascii="Arial" w:hAnsi="Arial" w:cs="Arial"/>
          <w:color w:val="222222"/>
          <w:szCs w:val="24"/>
        </w:rPr>
        <w:t>ac</w:t>
      </w:r>
      <w:r w:rsidR="00972A19">
        <w:rPr>
          <w:rFonts w:ascii="Arial" w:hAnsi="Arial" w:cs="Arial"/>
          <w:color w:val="222222"/>
          <w:szCs w:val="24"/>
        </w:rPr>
        <w:t>ti</w:t>
      </w:r>
      <w:r w:rsidR="004953BE">
        <w:rPr>
          <w:rFonts w:ascii="Arial" w:hAnsi="Arial" w:cs="Arial"/>
          <w:color w:val="222222"/>
          <w:szCs w:val="24"/>
        </w:rPr>
        <w:t>vities, which include $2,500</w:t>
      </w:r>
      <w:r w:rsidR="00972A19">
        <w:rPr>
          <w:rFonts w:ascii="Arial" w:hAnsi="Arial" w:cs="Arial"/>
          <w:color w:val="222222"/>
          <w:szCs w:val="24"/>
        </w:rPr>
        <w:t xml:space="preserve"> for directory reprint.</w:t>
      </w:r>
    </w:p>
    <w:p w14:paraId="2D5AAFDB" w14:textId="77777777" w:rsidR="004B2023" w:rsidRDefault="00E149E8" w:rsidP="00972A19">
      <w:pPr>
        <w:jc w:val="center"/>
        <w:rPr>
          <w:rFonts w:ascii="Arial" w:hAnsi="Arial" w:cs="Arial"/>
          <w:color w:val="222222"/>
          <w:szCs w:val="24"/>
        </w:rPr>
      </w:pPr>
      <w:r w:rsidRPr="00E149E8">
        <w:rPr>
          <w:rFonts w:ascii="Arial" w:hAnsi="Arial" w:cs="Arial"/>
          <w:color w:val="222222"/>
          <w:szCs w:val="24"/>
        </w:rPr>
        <w:t> </w:t>
      </w:r>
    </w:p>
    <w:p w14:paraId="2AF8DF2E" w14:textId="0AC4721E" w:rsidR="00F743CD" w:rsidRPr="00522E19" w:rsidRDefault="00F743CD" w:rsidP="004B2023">
      <w:pPr>
        <w:rPr>
          <w:rFonts w:ascii="Arial" w:hAnsi="Arial" w:cs="Arial"/>
          <w:color w:val="222222"/>
          <w:szCs w:val="24"/>
        </w:rPr>
      </w:pPr>
      <w:r w:rsidRPr="00522E19">
        <w:rPr>
          <w:rFonts w:ascii="Arial" w:hAnsi="Arial" w:cs="Arial"/>
          <w:color w:val="222222"/>
          <w:szCs w:val="24"/>
        </w:rPr>
        <w:t>A</w:t>
      </w:r>
      <w:r w:rsidR="0075496C" w:rsidRPr="00522E19">
        <w:rPr>
          <w:rFonts w:ascii="Arial" w:hAnsi="Arial" w:cs="Arial"/>
          <w:color w:val="222222"/>
          <w:szCs w:val="24"/>
        </w:rPr>
        <w:t xml:space="preserve"> </w:t>
      </w:r>
      <w:r w:rsidRPr="00522E19">
        <w:rPr>
          <w:rFonts w:ascii="Arial" w:hAnsi="Arial" w:cs="Arial"/>
          <w:color w:val="222222"/>
          <w:szCs w:val="24"/>
        </w:rPr>
        <w:t>certificate of deposit reinvestment of approximately $50,000 is planned, expected to generate around $1,700 in interest.</w:t>
      </w:r>
    </w:p>
    <w:p w14:paraId="51F015E3" w14:textId="0C9B3AD5" w:rsidR="003E6095" w:rsidRPr="00522E19" w:rsidRDefault="003E6095" w:rsidP="00126095">
      <w:pPr>
        <w:rPr>
          <w:rFonts w:ascii="Arial" w:hAnsi="Arial" w:cs="Arial"/>
          <w:color w:val="222222"/>
          <w:szCs w:val="24"/>
        </w:rPr>
      </w:pPr>
    </w:p>
    <w:p w14:paraId="7FB58A6F" w14:textId="77777777" w:rsidR="00F62115" w:rsidRPr="00522E19" w:rsidRDefault="00F62115" w:rsidP="00126095">
      <w:pPr>
        <w:rPr>
          <w:rFonts w:ascii="Arial" w:hAnsi="Arial" w:cs="Arial"/>
          <w:b/>
          <w:bCs/>
          <w:color w:val="222222"/>
          <w:szCs w:val="24"/>
        </w:rPr>
      </w:pPr>
      <w:r w:rsidRPr="00522E19">
        <w:rPr>
          <w:rFonts w:ascii="Arial" w:hAnsi="Arial" w:cs="Arial"/>
          <w:b/>
          <w:bCs/>
          <w:color w:val="222222"/>
          <w:szCs w:val="24"/>
        </w:rPr>
        <w:t>7-Agenda items for the Annual Meeting:</w:t>
      </w:r>
    </w:p>
    <w:p w14:paraId="557094D1" w14:textId="19EA94A7" w:rsidR="004F113B" w:rsidRPr="003174B0" w:rsidRDefault="004313E1" w:rsidP="00126095">
      <w:pPr>
        <w:rPr>
          <w:rFonts w:ascii="Arial" w:hAnsi="Arial" w:cs="Arial"/>
          <w:color w:val="222222"/>
          <w:szCs w:val="24"/>
        </w:rPr>
      </w:pPr>
      <w:r w:rsidRPr="00522E19">
        <w:rPr>
          <w:rFonts w:ascii="Arial" w:hAnsi="Arial" w:cs="Arial"/>
          <w:color w:val="222222"/>
          <w:szCs w:val="24"/>
        </w:rPr>
        <w:t xml:space="preserve">The Annual Meeting, scheduled for September 13, will include the treasurer’s report and presentation of the proposed 2026 budget, which </w:t>
      </w:r>
      <w:r w:rsidR="00D742EE" w:rsidRPr="00522E19">
        <w:rPr>
          <w:rFonts w:ascii="Arial" w:hAnsi="Arial" w:cs="Arial"/>
          <w:color w:val="222222"/>
          <w:szCs w:val="24"/>
        </w:rPr>
        <w:t>riparian owners will vote on</w:t>
      </w:r>
      <w:r w:rsidR="0029013B" w:rsidRPr="00522E19">
        <w:rPr>
          <w:rFonts w:ascii="Arial" w:hAnsi="Arial" w:cs="Arial"/>
          <w:color w:val="222222"/>
          <w:szCs w:val="24"/>
        </w:rPr>
        <w:t>. There will be</w:t>
      </w:r>
      <w:r w:rsidRPr="00522E19">
        <w:rPr>
          <w:rFonts w:ascii="Arial" w:hAnsi="Arial" w:cs="Arial"/>
          <w:color w:val="222222"/>
          <w:szCs w:val="24"/>
        </w:rPr>
        <w:t xml:space="preserve"> updates from various committees</w:t>
      </w:r>
      <w:r w:rsidR="00D742EE" w:rsidRPr="00522E19">
        <w:rPr>
          <w:rFonts w:ascii="Arial" w:hAnsi="Arial" w:cs="Arial"/>
          <w:color w:val="222222"/>
          <w:szCs w:val="24"/>
        </w:rPr>
        <w:t>, including fish stocking, technology,</w:t>
      </w:r>
      <w:r w:rsidRPr="00522E19">
        <w:rPr>
          <w:rFonts w:ascii="Arial" w:hAnsi="Arial" w:cs="Arial"/>
          <w:color w:val="222222"/>
          <w:szCs w:val="24"/>
        </w:rPr>
        <w:t xml:space="preserve"> and the welcome committee. Old business will cover the harvester update and ongoing mitigation efforts</w:t>
      </w:r>
      <w:r w:rsidR="0029013B" w:rsidRPr="00522E19">
        <w:rPr>
          <w:rFonts w:ascii="Arial" w:hAnsi="Arial" w:cs="Arial"/>
          <w:color w:val="222222"/>
          <w:szCs w:val="24"/>
        </w:rPr>
        <w:t xml:space="preserve">. </w:t>
      </w:r>
      <w:r w:rsidR="00D742EE" w:rsidRPr="00522E19">
        <w:rPr>
          <w:rFonts w:ascii="Arial" w:hAnsi="Arial" w:cs="Arial"/>
          <w:color w:val="222222"/>
          <w:szCs w:val="24"/>
        </w:rPr>
        <w:t>The new</w:t>
      </w:r>
      <w:r w:rsidRPr="00522E19">
        <w:rPr>
          <w:rFonts w:ascii="Arial" w:hAnsi="Arial" w:cs="Arial"/>
          <w:color w:val="222222"/>
          <w:szCs w:val="24"/>
        </w:rPr>
        <w:t xml:space="preserve"> business will address proposed </w:t>
      </w:r>
      <w:r w:rsidR="007727EE">
        <w:rPr>
          <w:rFonts w:ascii="Arial" w:hAnsi="Arial" w:cs="Arial"/>
          <w:color w:val="222222"/>
          <w:szCs w:val="24"/>
        </w:rPr>
        <w:t xml:space="preserve">lake </w:t>
      </w:r>
      <w:r w:rsidRPr="00522E19">
        <w:rPr>
          <w:rFonts w:ascii="Arial" w:hAnsi="Arial" w:cs="Arial"/>
          <w:color w:val="222222"/>
          <w:szCs w:val="24"/>
        </w:rPr>
        <w:t xml:space="preserve">rule revisions and </w:t>
      </w:r>
      <w:r w:rsidR="00394BB9" w:rsidRPr="00522E19">
        <w:rPr>
          <w:rFonts w:ascii="Arial" w:hAnsi="Arial" w:cs="Arial"/>
          <w:color w:val="222222"/>
          <w:szCs w:val="24"/>
        </w:rPr>
        <w:t>a</w:t>
      </w:r>
      <w:r w:rsidR="00E83D8B" w:rsidRPr="00522E19">
        <w:rPr>
          <w:rFonts w:ascii="Arial" w:hAnsi="Arial" w:cs="Arial"/>
          <w:color w:val="222222"/>
          <w:szCs w:val="24"/>
        </w:rPr>
        <w:t xml:space="preserve"> </w:t>
      </w:r>
      <w:r w:rsidRPr="00522E19">
        <w:rPr>
          <w:rFonts w:ascii="Arial" w:hAnsi="Arial" w:cs="Arial"/>
          <w:color w:val="222222"/>
          <w:szCs w:val="24"/>
        </w:rPr>
        <w:t xml:space="preserve">commissioner election, as the </w:t>
      </w:r>
      <w:r w:rsidR="0028117B" w:rsidRPr="00522E19">
        <w:rPr>
          <w:rFonts w:ascii="Arial" w:hAnsi="Arial" w:cs="Arial"/>
          <w:color w:val="222222"/>
          <w:szCs w:val="24"/>
        </w:rPr>
        <w:t xml:space="preserve">current </w:t>
      </w:r>
      <w:r w:rsidRPr="00522E19">
        <w:rPr>
          <w:rFonts w:ascii="Arial" w:hAnsi="Arial" w:cs="Arial"/>
          <w:color w:val="222222"/>
          <w:szCs w:val="24"/>
        </w:rPr>
        <w:t>treasurer’s term is ending</w:t>
      </w:r>
      <w:r w:rsidR="00522E19">
        <w:rPr>
          <w:rFonts w:ascii="Arial" w:hAnsi="Arial" w:cs="Arial"/>
          <w:color w:val="222222"/>
          <w:szCs w:val="24"/>
        </w:rPr>
        <w:t>,</w:t>
      </w:r>
      <w:r w:rsidR="0028117B" w:rsidRPr="00522E19">
        <w:rPr>
          <w:rFonts w:ascii="Arial" w:hAnsi="Arial" w:cs="Arial"/>
          <w:color w:val="222222"/>
          <w:szCs w:val="24"/>
        </w:rPr>
        <w:t xml:space="preserve"> and </w:t>
      </w:r>
      <w:r w:rsidR="00522E19">
        <w:rPr>
          <w:rFonts w:ascii="Arial" w:hAnsi="Arial" w:cs="Arial"/>
          <w:color w:val="222222"/>
          <w:szCs w:val="24"/>
        </w:rPr>
        <w:t xml:space="preserve">he </w:t>
      </w:r>
      <w:r w:rsidR="0028117B" w:rsidRPr="00522E19">
        <w:rPr>
          <w:rFonts w:ascii="Arial" w:hAnsi="Arial" w:cs="Arial"/>
          <w:color w:val="222222"/>
          <w:szCs w:val="24"/>
        </w:rPr>
        <w:t>is stepping down</w:t>
      </w:r>
      <w:r w:rsidRPr="004313E1">
        <w:rPr>
          <w:rFonts w:ascii="Arial" w:hAnsi="Arial" w:cs="Arial"/>
          <w:color w:val="222222"/>
          <w:szCs w:val="24"/>
        </w:rPr>
        <w:t xml:space="preserve">. The meeting will also </w:t>
      </w:r>
      <w:r w:rsidR="00E83D8B">
        <w:rPr>
          <w:rFonts w:ascii="Arial" w:hAnsi="Arial" w:cs="Arial"/>
          <w:color w:val="222222"/>
          <w:szCs w:val="24"/>
        </w:rPr>
        <w:t xml:space="preserve">include a vote on </w:t>
      </w:r>
      <w:r w:rsidRPr="004313E1">
        <w:rPr>
          <w:rFonts w:ascii="Arial" w:hAnsi="Arial" w:cs="Arial"/>
          <w:color w:val="222222"/>
          <w:szCs w:val="24"/>
        </w:rPr>
        <w:t>resolutions</w:t>
      </w:r>
      <w:r w:rsidR="00D742EE">
        <w:rPr>
          <w:rFonts w:ascii="Arial" w:hAnsi="Arial" w:cs="Arial"/>
          <w:color w:val="222222"/>
          <w:szCs w:val="24"/>
        </w:rPr>
        <w:t xml:space="preserve"> and the </w:t>
      </w:r>
      <w:r w:rsidRPr="004313E1">
        <w:rPr>
          <w:rFonts w:ascii="Arial" w:hAnsi="Arial" w:cs="Arial"/>
          <w:color w:val="222222"/>
          <w:szCs w:val="24"/>
        </w:rPr>
        <w:t>scheduling of meetings for the coming year.</w:t>
      </w:r>
    </w:p>
    <w:p w14:paraId="03FAA8DC" w14:textId="2843D6DB" w:rsidR="003E6095" w:rsidRDefault="003E6095" w:rsidP="00126095">
      <w:pPr>
        <w:rPr>
          <w:rFonts w:ascii="Arial" w:hAnsi="Arial" w:cs="Arial"/>
          <w:color w:val="222222"/>
          <w:szCs w:val="24"/>
        </w:rPr>
      </w:pPr>
    </w:p>
    <w:p w14:paraId="6C9DB088" w14:textId="77777777" w:rsidR="00E83D8B" w:rsidRPr="00E83D8B" w:rsidRDefault="00E83D8B" w:rsidP="00E83D8B">
      <w:pPr>
        <w:widowControl w:val="0"/>
        <w:autoSpaceDE w:val="0"/>
        <w:autoSpaceDN w:val="0"/>
        <w:spacing w:line="266" w:lineRule="exact"/>
        <w:rPr>
          <w:rFonts w:ascii="Arial" w:hAnsi="Arial" w:cs="Arial"/>
          <w:b/>
          <w:color w:val="000000"/>
          <w:u w:val="single"/>
        </w:rPr>
      </w:pPr>
      <w:r w:rsidRPr="00E83D8B">
        <w:rPr>
          <w:rFonts w:ascii="Arial" w:hAnsi="Arial" w:cs="Arial"/>
          <w:b/>
          <w:color w:val="000000"/>
          <w:u w:val="single"/>
        </w:rPr>
        <w:t>Old Business</w:t>
      </w:r>
    </w:p>
    <w:p w14:paraId="788A5281" w14:textId="77777777" w:rsidR="00E83D8B" w:rsidRPr="00E83D8B" w:rsidRDefault="00E83D8B" w:rsidP="00E83D8B">
      <w:pPr>
        <w:widowControl w:val="0"/>
        <w:autoSpaceDE w:val="0"/>
        <w:autoSpaceDN w:val="0"/>
        <w:spacing w:before="10" w:line="266" w:lineRule="exact"/>
        <w:rPr>
          <w:rFonts w:ascii="Arial" w:hAnsi="Arial" w:cs="Arial"/>
          <w:color w:val="000000"/>
        </w:rPr>
      </w:pPr>
      <w:r w:rsidRPr="00E83D8B">
        <w:rPr>
          <w:rFonts w:ascii="Arial" w:hAnsi="Arial" w:cs="Arial"/>
          <w:color w:val="000000"/>
        </w:rPr>
        <w:t>None</w:t>
      </w:r>
    </w:p>
    <w:p w14:paraId="7D10125F" w14:textId="77777777" w:rsidR="00E83D8B" w:rsidRPr="003174B0" w:rsidRDefault="00E83D8B" w:rsidP="00126095">
      <w:pPr>
        <w:rPr>
          <w:rFonts w:ascii="Arial" w:hAnsi="Arial" w:cs="Arial"/>
          <w:color w:val="222222"/>
          <w:szCs w:val="24"/>
        </w:rPr>
      </w:pPr>
    </w:p>
    <w:p w14:paraId="7A73DEC7" w14:textId="77777777" w:rsidR="003D284E" w:rsidRDefault="003E6095" w:rsidP="003D284E">
      <w:pPr>
        <w:rPr>
          <w:rFonts w:ascii="Arial" w:hAnsi="Arial" w:cs="Arial"/>
          <w:color w:val="222222"/>
          <w:szCs w:val="24"/>
        </w:rPr>
      </w:pPr>
      <w:r w:rsidRPr="00E83D8B">
        <w:rPr>
          <w:rFonts w:ascii="Arial" w:hAnsi="Arial" w:cs="Arial"/>
          <w:b/>
          <w:bCs/>
          <w:color w:val="222222"/>
          <w:szCs w:val="24"/>
          <w:u w:val="single"/>
        </w:rPr>
        <w:t>Public Comments</w:t>
      </w:r>
      <w:r w:rsidR="003124DF">
        <w:rPr>
          <w:rFonts w:ascii="Arial" w:hAnsi="Arial" w:cs="Arial"/>
          <w:color w:val="222222"/>
          <w:szCs w:val="24"/>
        </w:rPr>
        <w:t xml:space="preserve"> </w:t>
      </w:r>
    </w:p>
    <w:p w14:paraId="0585B23D" w14:textId="4A36610B" w:rsidR="00160D10" w:rsidRPr="003D284E" w:rsidRDefault="00160D10" w:rsidP="003D284E">
      <w:pPr>
        <w:pStyle w:val="ListParagraph"/>
        <w:numPr>
          <w:ilvl w:val="0"/>
          <w:numId w:val="28"/>
        </w:numPr>
        <w:rPr>
          <w:rFonts w:ascii="Arial" w:hAnsi="Arial" w:cs="Arial"/>
          <w:color w:val="222222"/>
          <w:szCs w:val="24"/>
        </w:rPr>
      </w:pPr>
      <w:r w:rsidRPr="003D284E">
        <w:rPr>
          <w:rFonts w:ascii="Arial" w:hAnsi="Arial" w:cs="Arial"/>
          <w:color w:val="222222"/>
          <w:szCs w:val="24"/>
        </w:rPr>
        <w:t xml:space="preserve">Jerry </w:t>
      </w:r>
      <w:r w:rsidR="00C34E59" w:rsidRPr="003D284E">
        <w:rPr>
          <w:rFonts w:ascii="Arial" w:hAnsi="Arial" w:cs="Arial"/>
          <w:color w:val="222222"/>
          <w:szCs w:val="24"/>
        </w:rPr>
        <w:t xml:space="preserve">Kozik, </w:t>
      </w:r>
      <w:r w:rsidR="00AB71EC" w:rsidRPr="003D284E">
        <w:rPr>
          <w:rFonts w:ascii="Arial" w:hAnsi="Arial" w:cs="Arial"/>
          <w:color w:val="222222"/>
          <w:szCs w:val="24"/>
        </w:rPr>
        <w:t>W784 Potters Circle</w:t>
      </w:r>
      <w:r w:rsidR="003979E4" w:rsidRPr="003D284E">
        <w:rPr>
          <w:rFonts w:ascii="Arial" w:hAnsi="Arial" w:cs="Arial"/>
          <w:color w:val="222222"/>
          <w:szCs w:val="24"/>
        </w:rPr>
        <w:t>,</w:t>
      </w:r>
      <w:r w:rsidR="00AB71EC" w:rsidRPr="003D284E">
        <w:rPr>
          <w:rFonts w:ascii="Arial" w:hAnsi="Arial" w:cs="Arial"/>
          <w:color w:val="222222"/>
          <w:szCs w:val="24"/>
        </w:rPr>
        <w:t xml:space="preserve"> expressed concerns about</w:t>
      </w:r>
      <w:r w:rsidR="00374DB4" w:rsidRPr="003D284E">
        <w:rPr>
          <w:rFonts w:ascii="Arial" w:hAnsi="Arial" w:cs="Arial"/>
          <w:color w:val="222222"/>
          <w:szCs w:val="24"/>
        </w:rPr>
        <w:t xml:space="preserve"> a vote on a harvester purchase at </w:t>
      </w:r>
      <w:r w:rsidR="000F3578" w:rsidRPr="003D284E">
        <w:rPr>
          <w:rFonts w:ascii="Arial" w:hAnsi="Arial" w:cs="Arial"/>
          <w:color w:val="222222"/>
          <w:szCs w:val="24"/>
        </w:rPr>
        <w:t>a special meeting.</w:t>
      </w:r>
      <w:r w:rsidR="00374DB4" w:rsidRPr="003D284E">
        <w:rPr>
          <w:rFonts w:ascii="Arial" w:hAnsi="Arial" w:cs="Arial"/>
          <w:color w:val="222222"/>
          <w:szCs w:val="24"/>
        </w:rPr>
        <w:t xml:space="preserve"> </w:t>
      </w:r>
      <w:r w:rsidRPr="003D284E">
        <w:rPr>
          <w:rFonts w:ascii="Arial" w:hAnsi="Arial" w:cs="Arial"/>
          <w:color w:val="222222"/>
          <w:szCs w:val="24"/>
        </w:rPr>
        <w:t xml:space="preserve"> </w:t>
      </w:r>
    </w:p>
    <w:p w14:paraId="6F67D920" w14:textId="62799A85" w:rsidR="00160D10" w:rsidRPr="006842BC" w:rsidRDefault="00160D10" w:rsidP="006842BC">
      <w:pPr>
        <w:pStyle w:val="ListParagraph"/>
        <w:numPr>
          <w:ilvl w:val="0"/>
          <w:numId w:val="28"/>
        </w:numPr>
        <w:rPr>
          <w:rFonts w:ascii="Arial" w:hAnsi="Arial" w:cs="Arial"/>
          <w:color w:val="222222"/>
          <w:szCs w:val="24"/>
        </w:rPr>
      </w:pPr>
      <w:r w:rsidRPr="006842BC">
        <w:rPr>
          <w:rFonts w:ascii="Arial" w:hAnsi="Arial" w:cs="Arial"/>
          <w:color w:val="222222"/>
          <w:szCs w:val="24"/>
        </w:rPr>
        <w:t>Christine Celley</w:t>
      </w:r>
      <w:r w:rsidR="003979E4">
        <w:rPr>
          <w:rFonts w:ascii="Arial" w:hAnsi="Arial" w:cs="Arial"/>
          <w:color w:val="222222"/>
          <w:szCs w:val="24"/>
        </w:rPr>
        <w:t>,</w:t>
      </w:r>
      <w:r w:rsidRPr="006842BC">
        <w:rPr>
          <w:rFonts w:ascii="Arial" w:hAnsi="Arial" w:cs="Arial"/>
          <w:color w:val="222222"/>
          <w:szCs w:val="24"/>
        </w:rPr>
        <w:t xml:space="preserve"> W971 Miramar </w:t>
      </w:r>
      <w:r w:rsidR="00915892">
        <w:rPr>
          <w:rFonts w:ascii="Arial" w:hAnsi="Arial" w:cs="Arial"/>
          <w:color w:val="222222"/>
          <w:szCs w:val="24"/>
        </w:rPr>
        <w:t xml:space="preserve">Drive, </w:t>
      </w:r>
      <w:r w:rsidR="00AC33DD">
        <w:rPr>
          <w:rFonts w:ascii="Arial" w:hAnsi="Arial" w:cs="Arial"/>
          <w:color w:val="222222"/>
          <w:szCs w:val="24"/>
        </w:rPr>
        <w:t>stated that she felt there was a need for greater clarification on the budget</w:t>
      </w:r>
      <w:r w:rsidR="000863CA">
        <w:rPr>
          <w:rFonts w:ascii="Arial" w:hAnsi="Arial" w:cs="Arial"/>
          <w:color w:val="222222"/>
          <w:szCs w:val="24"/>
        </w:rPr>
        <w:t xml:space="preserve"> and </w:t>
      </w:r>
      <w:r w:rsidR="00F22CFE">
        <w:rPr>
          <w:rFonts w:ascii="Arial" w:hAnsi="Arial" w:cs="Arial"/>
          <w:color w:val="222222"/>
          <w:szCs w:val="24"/>
        </w:rPr>
        <w:t>line-item</w:t>
      </w:r>
      <w:r w:rsidR="000863CA">
        <w:rPr>
          <w:rFonts w:ascii="Arial" w:hAnsi="Arial" w:cs="Arial"/>
          <w:color w:val="222222"/>
          <w:szCs w:val="24"/>
        </w:rPr>
        <w:t xml:space="preserve"> amounts for committees.</w:t>
      </w:r>
      <w:r w:rsidR="00952633">
        <w:rPr>
          <w:rFonts w:ascii="Arial" w:hAnsi="Arial" w:cs="Arial"/>
          <w:color w:val="222222"/>
          <w:szCs w:val="24"/>
        </w:rPr>
        <w:t xml:space="preserve"> She also has questions regarding </w:t>
      </w:r>
      <w:r w:rsidR="00522E19">
        <w:rPr>
          <w:rFonts w:ascii="Arial" w:hAnsi="Arial" w:cs="Arial"/>
          <w:color w:val="222222"/>
          <w:szCs w:val="24"/>
        </w:rPr>
        <w:t xml:space="preserve">the </w:t>
      </w:r>
      <w:r w:rsidR="00466625">
        <w:rPr>
          <w:rFonts w:ascii="Arial" w:hAnsi="Arial" w:cs="Arial"/>
          <w:color w:val="222222"/>
          <w:szCs w:val="24"/>
        </w:rPr>
        <w:t>harvester and conveyor options</w:t>
      </w:r>
      <w:r w:rsidR="0028117B">
        <w:rPr>
          <w:rFonts w:ascii="Arial" w:hAnsi="Arial" w:cs="Arial"/>
          <w:color w:val="222222"/>
          <w:szCs w:val="24"/>
        </w:rPr>
        <w:t>.</w:t>
      </w:r>
    </w:p>
    <w:p w14:paraId="524F3286" w14:textId="11D22DAF" w:rsidR="00160D10" w:rsidRPr="006842BC" w:rsidRDefault="00160D10" w:rsidP="006842BC">
      <w:pPr>
        <w:pStyle w:val="ListParagraph"/>
        <w:numPr>
          <w:ilvl w:val="0"/>
          <w:numId w:val="28"/>
        </w:numPr>
        <w:rPr>
          <w:rFonts w:ascii="Arial" w:hAnsi="Arial" w:cs="Arial"/>
          <w:color w:val="222222"/>
          <w:szCs w:val="24"/>
        </w:rPr>
      </w:pPr>
      <w:r w:rsidRPr="006842BC">
        <w:rPr>
          <w:rFonts w:ascii="Arial" w:hAnsi="Arial" w:cs="Arial"/>
          <w:color w:val="222222"/>
          <w:szCs w:val="24"/>
        </w:rPr>
        <w:t>Bob Rice</w:t>
      </w:r>
      <w:r w:rsidR="006F1F02">
        <w:rPr>
          <w:rFonts w:ascii="Arial" w:hAnsi="Arial" w:cs="Arial"/>
          <w:color w:val="222222"/>
          <w:szCs w:val="24"/>
        </w:rPr>
        <w:t>,</w:t>
      </w:r>
      <w:r w:rsidR="004C78B0" w:rsidRPr="006842BC">
        <w:rPr>
          <w:rFonts w:ascii="Arial" w:hAnsi="Arial" w:cs="Arial"/>
          <w:color w:val="222222"/>
          <w:szCs w:val="24"/>
        </w:rPr>
        <w:t xml:space="preserve"> W884 Shorewood Dr</w:t>
      </w:r>
      <w:r w:rsidR="006F1F02">
        <w:rPr>
          <w:rFonts w:ascii="Arial" w:hAnsi="Arial" w:cs="Arial"/>
          <w:color w:val="222222"/>
          <w:szCs w:val="24"/>
        </w:rPr>
        <w:t xml:space="preserve">ive, </w:t>
      </w:r>
      <w:r w:rsidR="0028117B">
        <w:rPr>
          <w:rFonts w:ascii="Arial" w:hAnsi="Arial" w:cs="Arial"/>
          <w:color w:val="222222"/>
          <w:szCs w:val="24"/>
        </w:rPr>
        <w:t>suggested</w:t>
      </w:r>
      <w:r w:rsidR="0028117B" w:rsidRPr="0028117B">
        <w:rPr>
          <w:rFonts w:ascii="Arial" w:hAnsi="Arial" w:cs="Arial"/>
          <w:color w:val="222222"/>
          <w:szCs w:val="24"/>
        </w:rPr>
        <w:t xml:space="preserve"> </w:t>
      </w:r>
      <w:r w:rsidR="006F1F02" w:rsidRPr="0028117B">
        <w:rPr>
          <w:rFonts w:ascii="Arial" w:hAnsi="Arial" w:cs="Arial"/>
          <w:color w:val="222222"/>
          <w:szCs w:val="24"/>
        </w:rPr>
        <w:t>the</w:t>
      </w:r>
      <w:r w:rsidR="006F1F02">
        <w:rPr>
          <w:rFonts w:ascii="Arial" w:hAnsi="Arial" w:cs="Arial"/>
          <w:color w:val="222222"/>
          <w:szCs w:val="24"/>
        </w:rPr>
        <w:t xml:space="preserve"> </w:t>
      </w:r>
      <w:r w:rsidR="0028117B" w:rsidRPr="00522E19">
        <w:rPr>
          <w:rFonts w:ascii="Arial" w:hAnsi="Arial" w:cs="Arial"/>
          <w:color w:val="222222"/>
          <w:szCs w:val="24"/>
        </w:rPr>
        <w:t xml:space="preserve">next </w:t>
      </w:r>
      <w:r w:rsidR="006F1F02" w:rsidRPr="00522E19">
        <w:rPr>
          <w:rFonts w:ascii="Arial" w:hAnsi="Arial" w:cs="Arial"/>
          <w:color w:val="222222"/>
          <w:szCs w:val="24"/>
        </w:rPr>
        <w:t>special</w:t>
      </w:r>
      <w:r w:rsidR="006F1F02">
        <w:rPr>
          <w:rFonts w:ascii="Arial" w:hAnsi="Arial" w:cs="Arial"/>
          <w:color w:val="222222"/>
          <w:szCs w:val="24"/>
        </w:rPr>
        <w:t xml:space="preserve"> meeting be an informational meeting </w:t>
      </w:r>
      <w:r w:rsidR="00EF4E95">
        <w:rPr>
          <w:rFonts w:ascii="Arial" w:hAnsi="Arial" w:cs="Arial"/>
          <w:color w:val="222222"/>
          <w:szCs w:val="24"/>
        </w:rPr>
        <w:t>only</w:t>
      </w:r>
      <w:r w:rsidR="000B171F">
        <w:rPr>
          <w:rFonts w:ascii="Arial" w:hAnsi="Arial" w:cs="Arial"/>
          <w:color w:val="222222"/>
          <w:szCs w:val="24"/>
        </w:rPr>
        <w:t>,</w:t>
      </w:r>
      <w:r w:rsidR="00EF4E95">
        <w:rPr>
          <w:rFonts w:ascii="Arial" w:hAnsi="Arial" w:cs="Arial"/>
          <w:color w:val="222222"/>
          <w:szCs w:val="24"/>
        </w:rPr>
        <w:t xml:space="preserve"> with the vote on </w:t>
      </w:r>
      <w:r w:rsidR="00F61700">
        <w:rPr>
          <w:rFonts w:ascii="Arial" w:hAnsi="Arial" w:cs="Arial"/>
          <w:color w:val="222222"/>
          <w:szCs w:val="24"/>
        </w:rPr>
        <w:t xml:space="preserve">purchasing a harvester held at the Annual Meeting. </w:t>
      </w:r>
      <w:r w:rsidR="000B171F">
        <w:rPr>
          <w:rFonts w:ascii="Arial" w:hAnsi="Arial" w:cs="Arial"/>
          <w:color w:val="222222"/>
          <w:szCs w:val="24"/>
        </w:rPr>
        <w:t xml:space="preserve">He also recommended that there not be </w:t>
      </w:r>
      <w:r w:rsidR="007B5927">
        <w:rPr>
          <w:rFonts w:ascii="Arial" w:hAnsi="Arial" w:cs="Arial"/>
          <w:color w:val="222222"/>
          <w:szCs w:val="24"/>
        </w:rPr>
        <w:t xml:space="preserve">a </w:t>
      </w:r>
      <w:r w:rsidR="000B171F">
        <w:rPr>
          <w:rFonts w:ascii="Arial" w:hAnsi="Arial" w:cs="Arial"/>
          <w:color w:val="222222"/>
          <w:szCs w:val="24"/>
        </w:rPr>
        <w:t>GPS on the harvester.</w:t>
      </w:r>
    </w:p>
    <w:p w14:paraId="03B074E9" w14:textId="1AC9E5D7" w:rsidR="004C78B0" w:rsidRPr="00CE79CA" w:rsidRDefault="004C78B0" w:rsidP="00474E49">
      <w:pPr>
        <w:pStyle w:val="ListParagraph"/>
        <w:numPr>
          <w:ilvl w:val="0"/>
          <w:numId w:val="28"/>
        </w:numPr>
        <w:rPr>
          <w:rFonts w:ascii="Arial" w:hAnsi="Arial" w:cs="Arial"/>
          <w:color w:val="222222"/>
          <w:szCs w:val="24"/>
        </w:rPr>
      </w:pPr>
      <w:r w:rsidRPr="00CE79CA">
        <w:rPr>
          <w:rFonts w:ascii="Arial" w:hAnsi="Arial" w:cs="Arial"/>
          <w:color w:val="222222"/>
          <w:szCs w:val="24"/>
        </w:rPr>
        <w:t>Liz Sander</w:t>
      </w:r>
      <w:r w:rsidR="00CE79CA" w:rsidRPr="00CE79CA">
        <w:rPr>
          <w:rFonts w:ascii="Arial" w:hAnsi="Arial" w:cs="Arial"/>
          <w:color w:val="222222"/>
          <w:szCs w:val="24"/>
        </w:rPr>
        <w:t>s,</w:t>
      </w:r>
      <w:r w:rsidRPr="00CE79CA">
        <w:rPr>
          <w:rFonts w:ascii="Arial" w:hAnsi="Arial" w:cs="Arial"/>
          <w:color w:val="222222"/>
          <w:szCs w:val="24"/>
        </w:rPr>
        <w:t xml:space="preserve"> W834 Shorewood D</w:t>
      </w:r>
      <w:r w:rsidR="000B171F" w:rsidRPr="00CE79CA">
        <w:rPr>
          <w:rFonts w:ascii="Arial" w:hAnsi="Arial" w:cs="Arial"/>
          <w:color w:val="222222"/>
          <w:szCs w:val="24"/>
        </w:rPr>
        <w:t xml:space="preserve">rive, </w:t>
      </w:r>
      <w:r w:rsidR="00CE79CA">
        <w:rPr>
          <w:rFonts w:ascii="Arial" w:hAnsi="Arial" w:cs="Arial"/>
          <w:color w:val="222222"/>
          <w:szCs w:val="24"/>
        </w:rPr>
        <w:t>w</w:t>
      </w:r>
      <w:r w:rsidRPr="00CE79CA">
        <w:rPr>
          <w:rFonts w:ascii="Arial" w:hAnsi="Arial" w:cs="Arial"/>
          <w:color w:val="222222"/>
          <w:szCs w:val="24"/>
        </w:rPr>
        <w:t xml:space="preserve">ould like to review warranty documents for </w:t>
      </w:r>
      <w:r w:rsidR="00CE79CA">
        <w:rPr>
          <w:rFonts w:ascii="Arial" w:hAnsi="Arial" w:cs="Arial"/>
          <w:color w:val="222222"/>
          <w:szCs w:val="24"/>
        </w:rPr>
        <w:t xml:space="preserve">a new </w:t>
      </w:r>
      <w:r w:rsidRPr="00CE79CA">
        <w:rPr>
          <w:rFonts w:ascii="Arial" w:hAnsi="Arial" w:cs="Arial"/>
          <w:color w:val="222222"/>
          <w:szCs w:val="24"/>
        </w:rPr>
        <w:t>harvester</w:t>
      </w:r>
      <w:r w:rsidR="0028117B">
        <w:rPr>
          <w:rFonts w:ascii="Arial" w:hAnsi="Arial" w:cs="Arial"/>
          <w:color w:val="222222"/>
          <w:szCs w:val="24"/>
        </w:rPr>
        <w:t>.</w:t>
      </w:r>
    </w:p>
    <w:p w14:paraId="5B33F600" w14:textId="45606024" w:rsidR="00A1100A" w:rsidRPr="00A1100A" w:rsidRDefault="00466625" w:rsidP="00A1100A">
      <w:pPr>
        <w:pStyle w:val="ListParagraph"/>
        <w:numPr>
          <w:ilvl w:val="0"/>
          <w:numId w:val="28"/>
        </w:numPr>
        <w:rPr>
          <w:rFonts w:ascii="Arial" w:hAnsi="Arial" w:cs="Arial"/>
          <w:color w:val="222222"/>
          <w:szCs w:val="24"/>
        </w:rPr>
      </w:pPr>
      <w:r>
        <w:rPr>
          <w:rFonts w:ascii="Arial" w:hAnsi="Arial" w:cs="Arial"/>
          <w:color w:val="222222"/>
          <w:szCs w:val="24"/>
        </w:rPr>
        <w:t xml:space="preserve">Joe Jones, </w:t>
      </w:r>
      <w:r w:rsidR="00A1100A" w:rsidRPr="00A1100A">
        <w:rPr>
          <w:rFonts w:ascii="Arial" w:hAnsi="Arial" w:cs="Arial"/>
          <w:color w:val="222222"/>
          <w:szCs w:val="24"/>
        </w:rPr>
        <w:t>N9033 East Miramar Drive</w:t>
      </w:r>
      <w:r w:rsidR="00A1100A">
        <w:rPr>
          <w:rFonts w:ascii="Arial" w:hAnsi="Arial" w:cs="Arial"/>
          <w:color w:val="222222"/>
          <w:szCs w:val="24"/>
        </w:rPr>
        <w:t>, expressed</w:t>
      </w:r>
      <w:r w:rsidR="001C5E08">
        <w:rPr>
          <w:rFonts w:ascii="Arial" w:hAnsi="Arial" w:cs="Arial"/>
          <w:color w:val="222222"/>
          <w:szCs w:val="24"/>
        </w:rPr>
        <w:t xml:space="preserve"> disappointment </w:t>
      </w:r>
      <w:r w:rsidR="00B40445">
        <w:rPr>
          <w:rFonts w:ascii="Arial" w:hAnsi="Arial" w:cs="Arial"/>
          <w:color w:val="222222"/>
          <w:szCs w:val="24"/>
        </w:rPr>
        <w:t>with some of the comments made at the meeting and</w:t>
      </w:r>
      <w:r w:rsidR="00A1100A">
        <w:rPr>
          <w:rFonts w:ascii="Arial" w:hAnsi="Arial" w:cs="Arial"/>
          <w:color w:val="222222"/>
          <w:szCs w:val="24"/>
        </w:rPr>
        <w:t xml:space="preserve"> </w:t>
      </w:r>
      <w:r w:rsidR="001C5E08">
        <w:rPr>
          <w:rFonts w:ascii="Arial" w:hAnsi="Arial" w:cs="Arial"/>
          <w:color w:val="222222"/>
          <w:szCs w:val="24"/>
        </w:rPr>
        <w:t xml:space="preserve">concern regarding </w:t>
      </w:r>
      <w:r w:rsidR="00B40445">
        <w:rPr>
          <w:rFonts w:ascii="Arial" w:hAnsi="Arial" w:cs="Arial"/>
          <w:color w:val="222222"/>
          <w:szCs w:val="24"/>
        </w:rPr>
        <w:t xml:space="preserve">a desire to </w:t>
      </w:r>
      <w:r w:rsidR="00E81909">
        <w:rPr>
          <w:rFonts w:ascii="Arial" w:hAnsi="Arial" w:cs="Arial"/>
          <w:color w:val="222222"/>
          <w:szCs w:val="24"/>
        </w:rPr>
        <w:t>have minimal reserves.</w:t>
      </w:r>
    </w:p>
    <w:p w14:paraId="3D745B90" w14:textId="77777777" w:rsidR="004A2F53" w:rsidRPr="003174B0" w:rsidRDefault="004A2F53" w:rsidP="00126095">
      <w:pPr>
        <w:rPr>
          <w:rFonts w:ascii="Arial" w:hAnsi="Arial" w:cs="Arial"/>
          <w:szCs w:val="24"/>
        </w:rPr>
      </w:pPr>
    </w:p>
    <w:p w14:paraId="33E97895" w14:textId="77777777" w:rsidR="004A2F53" w:rsidRPr="003174B0" w:rsidRDefault="004A2F53" w:rsidP="00126095">
      <w:pPr>
        <w:rPr>
          <w:rFonts w:ascii="Arial" w:hAnsi="Arial" w:cs="Arial"/>
          <w:szCs w:val="24"/>
        </w:rPr>
      </w:pPr>
    </w:p>
    <w:p w14:paraId="1EC3BABB" w14:textId="77777777" w:rsidR="004A2F53" w:rsidRPr="003174B0" w:rsidRDefault="004A2F53" w:rsidP="00126095">
      <w:pPr>
        <w:rPr>
          <w:rFonts w:ascii="Arial" w:hAnsi="Arial" w:cs="Arial"/>
          <w:szCs w:val="24"/>
        </w:rPr>
      </w:pPr>
      <w:r w:rsidRPr="003174B0">
        <w:rPr>
          <w:rFonts w:ascii="Arial" w:hAnsi="Arial" w:cs="Arial"/>
          <w:b/>
          <w:bCs/>
          <w:szCs w:val="24"/>
          <w:u w:val="single"/>
        </w:rPr>
        <w:t>Announcements</w:t>
      </w:r>
      <w:r w:rsidR="00ED3459" w:rsidRPr="003174B0">
        <w:rPr>
          <w:rFonts w:ascii="Arial" w:hAnsi="Arial" w:cs="Arial"/>
          <w:b/>
          <w:bCs/>
          <w:szCs w:val="24"/>
          <w:u w:val="single"/>
        </w:rPr>
        <w:t xml:space="preserve"> </w:t>
      </w:r>
      <w:r w:rsidR="001B1945" w:rsidRPr="003174B0">
        <w:rPr>
          <w:rFonts w:ascii="Arial" w:hAnsi="Arial" w:cs="Arial"/>
          <w:b/>
          <w:bCs/>
          <w:szCs w:val="24"/>
        </w:rPr>
        <w:t xml:space="preserve"> </w:t>
      </w:r>
    </w:p>
    <w:p w14:paraId="55DF602A" w14:textId="6D563FC3" w:rsidR="004A2F53" w:rsidRPr="008412D2" w:rsidRDefault="00D65420" w:rsidP="00D65420">
      <w:pPr>
        <w:pStyle w:val="ListParagraph"/>
        <w:numPr>
          <w:ilvl w:val="0"/>
          <w:numId w:val="29"/>
        </w:numPr>
        <w:rPr>
          <w:rFonts w:ascii="Arial" w:hAnsi="Arial" w:cs="Arial"/>
          <w:szCs w:val="24"/>
        </w:rPr>
      </w:pPr>
      <w:r w:rsidRPr="008412D2">
        <w:rPr>
          <w:rFonts w:ascii="Arial" w:hAnsi="Arial" w:cs="Arial"/>
          <w:szCs w:val="24"/>
        </w:rPr>
        <w:t>There will be a Special Meeting on August 12, 2025</w:t>
      </w:r>
      <w:r w:rsidR="00253D8F" w:rsidRPr="008412D2">
        <w:rPr>
          <w:rFonts w:ascii="Arial" w:hAnsi="Arial" w:cs="Arial"/>
          <w:szCs w:val="24"/>
        </w:rPr>
        <w:t>, at 6:30 pm.</w:t>
      </w:r>
    </w:p>
    <w:p w14:paraId="18E07FEA" w14:textId="2A4E5244" w:rsidR="00253D8F" w:rsidRPr="008412D2" w:rsidRDefault="00253D8F" w:rsidP="00D65420">
      <w:pPr>
        <w:pStyle w:val="ListParagraph"/>
        <w:numPr>
          <w:ilvl w:val="0"/>
          <w:numId w:val="29"/>
        </w:numPr>
        <w:rPr>
          <w:rFonts w:ascii="Arial" w:hAnsi="Arial" w:cs="Arial"/>
          <w:szCs w:val="24"/>
        </w:rPr>
      </w:pPr>
      <w:r w:rsidRPr="008412D2">
        <w:rPr>
          <w:rFonts w:ascii="Arial" w:hAnsi="Arial" w:cs="Arial"/>
          <w:szCs w:val="24"/>
        </w:rPr>
        <w:t>The Annual Budget Meeting</w:t>
      </w:r>
      <w:r w:rsidR="008412D2">
        <w:rPr>
          <w:rFonts w:ascii="Arial" w:hAnsi="Arial" w:cs="Arial"/>
          <w:szCs w:val="24"/>
        </w:rPr>
        <w:t>/</w:t>
      </w:r>
      <w:r w:rsidRPr="008412D2">
        <w:rPr>
          <w:rFonts w:ascii="Arial" w:hAnsi="Arial" w:cs="Arial"/>
          <w:szCs w:val="24"/>
        </w:rPr>
        <w:t>Annual Meeting will be held on September 13, 2025, at 9:00 am.</w:t>
      </w:r>
    </w:p>
    <w:p w14:paraId="2FD98A84" w14:textId="20AE2605" w:rsidR="00253D8F" w:rsidRPr="008412D2" w:rsidRDefault="00AF7E8F" w:rsidP="00D65420">
      <w:pPr>
        <w:pStyle w:val="ListParagraph"/>
        <w:numPr>
          <w:ilvl w:val="0"/>
          <w:numId w:val="29"/>
        </w:numPr>
        <w:rPr>
          <w:rFonts w:ascii="Arial" w:hAnsi="Arial" w:cs="Arial"/>
          <w:szCs w:val="24"/>
        </w:rPr>
      </w:pPr>
      <w:r w:rsidRPr="008412D2">
        <w:rPr>
          <w:rFonts w:ascii="Arial" w:hAnsi="Arial" w:cs="Arial"/>
          <w:szCs w:val="24"/>
        </w:rPr>
        <w:t xml:space="preserve">There is an opening for a new treasurer, as Bill Roeber’s term </w:t>
      </w:r>
      <w:r w:rsidR="008412D2" w:rsidRPr="008412D2">
        <w:rPr>
          <w:rFonts w:ascii="Arial" w:hAnsi="Arial" w:cs="Arial"/>
          <w:szCs w:val="24"/>
        </w:rPr>
        <w:t>ends on December 31, 2025. Interested parties should contact Chairperson Schulz.</w:t>
      </w:r>
    </w:p>
    <w:p w14:paraId="757908FD" w14:textId="77777777" w:rsidR="004A2F53" w:rsidRDefault="004A2F53" w:rsidP="00126095">
      <w:pPr>
        <w:rPr>
          <w:rFonts w:ascii="Arial" w:hAnsi="Arial" w:cs="Arial"/>
          <w:szCs w:val="24"/>
        </w:rPr>
      </w:pPr>
    </w:p>
    <w:p w14:paraId="2FA75564" w14:textId="77777777" w:rsidR="001A3563" w:rsidRDefault="001A3563" w:rsidP="00126095">
      <w:pPr>
        <w:rPr>
          <w:rFonts w:ascii="Arial" w:hAnsi="Arial" w:cs="Arial"/>
          <w:szCs w:val="24"/>
        </w:rPr>
      </w:pPr>
    </w:p>
    <w:p w14:paraId="71708852" w14:textId="77777777" w:rsidR="001A3563" w:rsidRPr="003174B0" w:rsidRDefault="001A3563" w:rsidP="00126095">
      <w:pPr>
        <w:rPr>
          <w:rFonts w:ascii="Arial" w:hAnsi="Arial" w:cs="Arial"/>
          <w:szCs w:val="24"/>
        </w:rPr>
      </w:pPr>
    </w:p>
    <w:p w14:paraId="3F5ADB08" w14:textId="77777777" w:rsidR="004A2F53" w:rsidRPr="003174B0" w:rsidRDefault="004A2F53" w:rsidP="00126095">
      <w:pPr>
        <w:rPr>
          <w:rFonts w:ascii="Arial" w:hAnsi="Arial" w:cs="Arial"/>
          <w:szCs w:val="24"/>
        </w:rPr>
      </w:pPr>
      <w:r w:rsidRPr="003174B0">
        <w:rPr>
          <w:rFonts w:ascii="Arial" w:hAnsi="Arial" w:cs="Arial"/>
          <w:b/>
          <w:bCs/>
          <w:szCs w:val="24"/>
          <w:u w:val="single"/>
        </w:rPr>
        <w:t xml:space="preserve">Adjourn </w:t>
      </w:r>
    </w:p>
    <w:p w14:paraId="1B9184F8" w14:textId="019C2C0B" w:rsidR="004A2F53" w:rsidRPr="003174B0" w:rsidRDefault="004A2F53" w:rsidP="00126095">
      <w:pPr>
        <w:rPr>
          <w:rFonts w:ascii="Arial" w:hAnsi="Arial" w:cs="Arial"/>
          <w:szCs w:val="24"/>
        </w:rPr>
      </w:pPr>
      <w:r w:rsidRPr="003174B0">
        <w:rPr>
          <w:rFonts w:ascii="Arial" w:hAnsi="Arial" w:cs="Arial"/>
          <w:szCs w:val="24"/>
        </w:rPr>
        <w:t xml:space="preserve">Motion by </w:t>
      </w:r>
      <w:r w:rsidR="00CE3D5E" w:rsidRPr="003174B0">
        <w:rPr>
          <w:rFonts w:ascii="Arial" w:hAnsi="Arial" w:cs="Arial"/>
          <w:szCs w:val="24"/>
        </w:rPr>
        <w:t xml:space="preserve">MaryJo Jones </w:t>
      </w:r>
      <w:r w:rsidR="001B1945" w:rsidRPr="003174B0">
        <w:rPr>
          <w:rFonts w:ascii="Arial" w:hAnsi="Arial" w:cs="Arial"/>
          <w:szCs w:val="24"/>
        </w:rPr>
        <w:t xml:space="preserve">to adjourn. </w:t>
      </w:r>
      <w:r w:rsidR="001A3563">
        <w:rPr>
          <w:rFonts w:ascii="Arial" w:hAnsi="Arial" w:cs="Arial"/>
          <w:szCs w:val="24"/>
        </w:rPr>
        <w:t>Seconded</w:t>
      </w:r>
      <w:r w:rsidR="001B1945" w:rsidRPr="003174B0">
        <w:rPr>
          <w:rFonts w:ascii="Arial" w:hAnsi="Arial" w:cs="Arial"/>
          <w:szCs w:val="24"/>
        </w:rPr>
        <w:t xml:space="preserve"> </w:t>
      </w:r>
      <w:r w:rsidR="001A3563">
        <w:rPr>
          <w:rFonts w:ascii="Arial" w:hAnsi="Arial" w:cs="Arial"/>
          <w:szCs w:val="24"/>
        </w:rPr>
        <w:t>b</w:t>
      </w:r>
      <w:r w:rsidR="001B1945" w:rsidRPr="003174B0">
        <w:rPr>
          <w:rFonts w:ascii="Arial" w:hAnsi="Arial" w:cs="Arial"/>
          <w:szCs w:val="24"/>
        </w:rPr>
        <w:t xml:space="preserve">y </w:t>
      </w:r>
      <w:r w:rsidR="00CE3D5E" w:rsidRPr="003174B0">
        <w:rPr>
          <w:rFonts w:ascii="Arial" w:hAnsi="Arial" w:cs="Arial"/>
          <w:szCs w:val="24"/>
        </w:rPr>
        <w:t>Bill Roeber</w:t>
      </w:r>
      <w:r w:rsidRPr="003174B0">
        <w:rPr>
          <w:rFonts w:ascii="Arial" w:hAnsi="Arial" w:cs="Arial"/>
          <w:szCs w:val="24"/>
        </w:rPr>
        <w:t xml:space="preserve">. </w:t>
      </w:r>
      <w:r w:rsidR="002964BF" w:rsidRPr="003174B0">
        <w:rPr>
          <w:rFonts w:ascii="Arial" w:hAnsi="Arial" w:cs="Arial"/>
          <w:szCs w:val="24"/>
        </w:rPr>
        <w:t xml:space="preserve">Motion passed. </w:t>
      </w:r>
      <w:r w:rsidRPr="003174B0">
        <w:rPr>
          <w:rFonts w:ascii="Arial" w:hAnsi="Arial" w:cs="Arial"/>
          <w:szCs w:val="24"/>
        </w:rPr>
        <w:t xml:space="preserve">Meeting adjourned at </w:t>
      </w:r>
      <w:r w:rsidR="008412D2">
        <w:rPr>
          <w:rFonts w:ascii="Arial" w:hAnsi="Arial" w:cs="Arial"/>
          <w:szCs w:val="24"/>
        </w:rPr>
        <w:t>8:51 pm</w:t>
      </w:r>
      <w:r w:rsidR="00AE5FED">
        <w:rPr>
          <w:rFonts w:ascii="Arial" w:hAnsi="Arial" w:cs="Arial"/>
          <w:szCs w:val="24"/>
        </w:rPr>
        <w:t>.</w:t>
      </w:r>
    </w:p>
    <w:p w14:paraId="38A6E760" w14:textId="77777777" w:rsidR="004A2F53" w:rsidRPr="003174B0" w:rsidRDefault="004A2F53" w:rsidP="00126095">
      <w:pPr>
        <w:rPr>
          <w:rFonts w:ascii="Arial" w:hAnsi="Arial" w:cs="Arial"/>
          <w:szCs w:val="24"/>
        </w:rPr>
      </w:pPr>
    </w:p>
    <w:p w14:paraId="76071A13" w14:textId="77777777" w:rsidR="00510EDC" w:rsidRPr="003174B0" w:rsidRDefault="004A2F53" w:rsidP="00126095">
      <w:pPr>
        <w:rPr>
          <w:rFonts w:ascii="Arial" w:hAnsi="Arial" w:cs="Arial"/>
          <w:szCs w:val="24"/>
        </w:rPr>
      </w:pPr>
      <w:r w:rsidRPr="003174B0">
        <w:rPr>
          <w:rFonts w:ascii="Arial" w:hAnsi="Arial" w:cs="Arial"/>
          <w:szCs w:val="24"/>
        </w:rPr>
        <w:t>Respectfully submitted,</w:t>
      </w:r>
    </w:p>
    <w:p w14:paraId="098040B1" w14:textId="77777777" w:rsidR="004A2F53" w:rsidRPr="003174B0" w:rsidRDefault="004A2F53" w:rsidP="00126095">
      <w:pPr>
        <w:rPr>
          <w:rFonts w:ascii="Arial" w:hAnsi="Arial" w:cs="Arial"/>
          <w:szCs w:val="24"/>
        </w:rPr>
      </w:pPr>
    </w:p>
    <w:p w14:paraId="183E8E76" w14:textId="77777777" w:rsidR="004A2F53" w:rsidRPr="003174B0" w:rsidRDefault="004A2F53" w:rsidP="00126095">
      <w:pPr>
        <w:rPr>
          <w:rFonts w:ascii="Arial" w:hAnsi="Arial" w:cs="Arial"/>
          <w:szCs w:val="24"/>
        </w:rPr>
      </w:pPr>
      <w:r w:rsidRPr="003174B0">
        <w:rPr>
          <w:rFonts w:ascii="Arial" w:hAnsi="Arial" w:cs="Arial"/>
          <w:szCs w:val="24"/>
        </w:rPr>
        <w:t>Chuck DeWall</w:t>
      </w:r>
    </w:p>
    <w:p w14:paraId="32EBF546" w14:textId="77777777" w:rsidR="004A2F53" w:rsidRPr="003174B0" w:rsidRDefault="004A2F53" w:rsidP="00126095">
      <w:pPr>
        <w:rPr>
          <w:rFonts w:ascii="Arial" w:hAnsi="Arial" w:cs="Arial"/>
          <w:szCs w:val="24"/>
        </w:rPr>
      </w:pPr>
      <w:r w:rsidRPr="003174B0">
        <w:rPr>
          <w:rFonts w:ascii="Arial" w:hAnsi="Arial" w:cs="Arial"/>
          <w:szCs w:val="24"/>
        </w:rPr>
        <w:t>Secretary</w:t>
      </w:r>
    </w:p>
    <w:p w14:paraId="212D3EF2" w14:textId="77777777" w:rsidR="00985788" w:rsidRPr="003174B0" w:rsidRDefault="00985788" w:rsidP="00126095">
      <w:pPr>
        <w:rPr>
          <w:rFonts w:ascii="Arial" w:hAnsi="Arial" w:cs="Arial"/>
          <w:szCs w:val="24"/>
        </w:rPr>
      </w:pPr>
    </w:p>
    <w:sectPr w:rsidR="00985788" w:rsidRPr="003174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056"/>
    <w:multiLevelType w:val="multilevel"/>
    <w:tmpl w:val="835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B0EEA"/>
    <w:multiLevelType w:val="hybridMultilevel"/>
    <w:tmpl w:val="CDE45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1050"/>
    <w:multiLevelType w:val="multilevel"/>
    <w:tmpl w:val="EA8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4724B"/>
    <w:multiLevelType w:val="multilevel"/>
    <w:tmpl w:val="F52E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787F"/>
    <w:multiLevelType w:val="hybridMultilevel"/>
    <w:tmpl w:val="DE18F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C16F0"/>
    <w:multiLevelType w:val="hybridMultilevel"/>
    <w:tmpl w:val="67DA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5154"/>
    <w:multiLevelType w:val="multilevel"/>
    <w:tmpl w:val="825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01B6D"/>
    <w:multiLevelType w:val="hybridMultilevel"/>
    <w:tmpl w:val="B424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C4F3A"/>
    <w:multiLevelType w:val="hybridMultilevel"/>
    <w:tmpl w:val="70C2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51B16"/>
    <w:multiLevelType w:val="multilevel"/>
    <w:tmpl w:val="835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57764"/>
    <w:multiLevelType w:val="multilevel"/>
    <w:tmpl w:val="2EFA7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41E8E"/>
    <w:multiLevelType w:val="multilevel"/>
    <w:tmpl w:val="B30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246C6"/>
    <w:multiLevelType w:val="hybridMultilevel"/>
    <w:tmpl w:val="CD246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13A93"/>
    <w:multiLevelType w:val="multilevel"/>
    <w:tmpl w:val="975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81F62"/>
    <w:multiLevelType w:val="multilevel"/>
    <w:tmpl w:val="2EFCE0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AF03EDD"/>
    <w:multiLevelType w:val="multilevel"/>
    <w:tmpl w:val="BF0A7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E66AD"/>
    <w:multiLevelType w:val="hybridMultilevel"/>
    <w:tmpl w:val="8440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A5AA5"/>
    <w:multiLevelType w:val="multilevel"/>
    <w:tmpl w:val="89A4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06E3C"/>
    <w:multiLevelType w:val="hybridMultilevel"/>
    <w:tmpl w:val="C9E2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D397B"/>
    <w:multiLevelType w:val="multilevel"/>
    <w:tmpl w:val="EA8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9340F"/>
    <w:multiLevelType w:val="multilevel"/>
    <w:tmpl w:val="C6C4C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C60EA"/>
    <w:multiLevelType w:val="multilevel"/>
    <w:tmpl w:val="8D3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F4E97"/>
    <w:multiLevelType w:val="multilevel"/>
    <w:tmpl w:val="F52E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C7C2F"/>
    <w:multiLevelType w:val="multilevel"/>
    <w:tmpl w:val="CF8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C1708"/>
    <w:multiLevelType w:val="multilevel"/>
    <w:tmpl w:val="F52E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77F19"/>
    <w:multiLevelType w:val="hybridMultilevel"/>
    <w:tmpl w:val="6602DA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3CE6FD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793667E6"/>
    <w:multiLevelType w:val="multilevel"/>
    <w:tmpl w:val="639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2652B"/>
    <w:multiLevelType w:val="multilevel"/>
    <w:tmpl w:val="0428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927910">
    <w:abstractNumId w:val="26"/>
  </w:num>
  <w:num w:numId="2" w16cid:durableId="1521967797">
    <w:abstractNumId w:val="27"/>
  </w:num>
  <w:num w:numId="3" w16cid:durableId="366490768">
    <w:abstractNumId w:val="15"/>
  </w:num>
  <w:num w:numId="4" w16cid:durableId="861239534">
    <w:abstractNumId w:val="21"/>
  </w:num>
  <w:num w:numId="5" w16cid:durableId="76560328">
    <w:abstractNumId w:val="6"/>
  </w:num>
  <w:num w:numId="6" w16cid:durableId="1542669999">
    <w:abstractNumId w:val="11"/>
  </w:num>
  <w:num w:numId="7" w16cid:durableId="1233396066">
    <w:abstractNumId w:val="13"/>
  </w:num>
  <w:num w:numId="8" w16cid:durableId="156002595">
    <w:abstractNumId w:val="3"/>
  </w:num>
  <w:num w:numId="9" w16cid:durableId="1864594374">
    <w:abstractNumId w:val="20"/>
  </w:num>
  <w:num w:numId="10" w16cid:durableId="1834951047">
    <w:abstractNumId w:val="2"/>
  </w:num>
  <w:num w:numId="11" w16cid:durableId="695350758">
    <w:abstractNumId w:val="28"/>
  </w:num>
  <w:num w:numId="12" w16cid:durableId="1910921662">
    <w:abstractNumId w:val="10"/>
  </w:num>
  <w:num w:numId="13" w16cid:durableId="1628391681">
    <w:abstractNumId w:val="23"/>
  </w:num>
  <w:num w:numId="14" w16cid:durableId="1315377315">
    <w:abstractNumId w:val="14"/>
  </w:num>
  <w:num w:numId="15" w16cid:durableId="305863155">
    <w:abstractNumId w:val="9"/>
  </w:num>
  <w:num w:numId="16" w16cid:durableId="583804435">
    <w:abstractNumId w:val="17"/>
  </w:num>
  <w:num w:numId="17" w16cid:durableId="547762304">
    <w:abstractNumId w:val="19"/>
  </w:num>
  <w:num w:numId="18" w16cid:durableId="930116068">
    <w:abstractNumId w:val="0"/>
  </w:num>
  <w:num w:numId="19" w16cid:durableId="489634560">
    <w:abstractNumId w:val="24"/>
  </w:num>
  <w:num w:numId="20" w16cid:durableId="1808401491">
    <w:abstractNumId w:val="22"/>
  </w:num>
  <w:num w:numId="21" w16cid:durableId="71052202">
    <w:abstractNumId w:val="16"/>
  </w:num>
  <w:num w:numId="22" w16cid:durableId="425004257">
    <w:abstractNumId w:val="5"/>
  </w:num>
  <w:num w:numId="23" w16cid:durableId="1152216223">
    <w:abstractNumId w:val="1"/>
  </w:num>
  <w:num w:numId="24" w16cid:durableId="172108388">
    <w:abstractNumId w:val="4"/>
  </w:num>
  <w:num w:numId="25" w16cid:durableId="543097678">
    <w:abstractNumId w:val="8"/>
  </w:num>
  <w:num w:numId="26" w16cid:durableId="1799183488">
    <w:abstractNumId w:val="12"/>
  </w:num>
  <w:num w:numId="27" w16cid:durableId="1499735610">
    <w:abstractNumId w:val="7"/>
  </w:num>
  <w:num w:numId="28" w16cid:durableId="1502426860">
    <w:abstractNumId w:val="18"/>
  </w:num>
  <w:num w:numId="29" w16cid:durableId="189218796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69"/>
    <w:rsid w:val="00012049"/>
    <w:rsid w:val="00012F14"/>
    <w:rsid w:val="00023B60"/>
    <w:rsid w:val="000415B3"/>
    <w:rsid w:val="00042C26"/>
    <w:rsid w:val="000863CA"/>
    <w:rsid w:val="000B171F"/>
    <w:rsid w:val="000C1F99"/>
    <w:rsid w:val="000C233D"/>
    <w:rsid w:val="000C5700"/>
    <w:rsid w:val="000D339B"/>
    <w:rsid w:val="000E2C3A"/>
    <w:rsid w:val="000F2DCA"/>
    <w:rsid w:val="000F3578"/>
    <w:rsid w:val="000F4055"/>
    <w:rsid w:val="00104D83"/>
    <w:rsid w:val="00126095"/>
    <w:rsid w:val="0013482B"/>
    <w:rsid w:val="0015762A"/>
    <w:rsid w:val="00160B2C"/>
    <w:rsid w:val="00160D10"/>
    <w:rsid w:val="00170FE4"/>
    <w:rsid w:val="001775DC"/>
    <w:rsid w:val="00194EBE"/>
    <w:rsid w:val="001A10F9"/>
    <w:rsid w:val="001A1E54"/>
    <w:rsid w:val="001A20DE"/>
    <w:rsid w:val="001A3563"/>
    <w:rsid w:val="001B1945"/>
    <w:rsid w:val="001B4781"/>
    <w:rsid w:val="001C5E08"/>
    <w:rsid w:val="001D6C21"/>
    <w:rsid w:val="001E3428"/>
    <w:rsid w:val="001E6B43"/>
    <w:rsid w:val="001F2D49"/>
    <w:rsid w:val="00212430"/>
    <w:rsid w:val="00230031"/>
    <w:rsid w:val="00240241"/>
    <w:rsid w:val="00240AFB"/>
    <w:rsid w:val="00253D8F"/>
    <w:rsid w:val="00253E66"/>
    <w:rsid w:val="00267ED0"/>
    <w:rsid w:val="0028117B"/>
    <w:rsid w:val="0029013B"/>
    <w:rsid w:val="002964BF"/>
    <w:rsid w:val="002B43D0"/>
    <w:rsid w:val="002D1669"/>
    <w:rsid w:val="002E12D4"/>
    <w:rsid w:val="002E62B7"/>
    <w:rsid w:val="00302CEC"/>
    <w:rsid w:val="003041F8"/>
    <w:rsid w:val="00305CBF"/>
    <w:rsid w:val="003124DF"/>
    <w:rsid w:val="003174B0"/>
    <w:rsid w:val="00321FDB"/>
    <w:rsid w:val="00330263"/>
    <w:rsid w:val="00336ADC"/>
    <w:rsid w:val="00344C9A"/>
    <w:rsid w:val="00352570"/>
    <w:rsid w:val="00362B99"/>
    <w:rsid w:val="00374DB4"/>
    <w:rsid w:val="00387489"/>
    <w:rsid w:val="00387C3A"/>
    <w:rsid w:val="00394BB9"/>
    <w:rsid w:val="003979E4"/>
    <w:rsid w:val="003B1F95"/>
    <w:rsid w:val="003B2E95"/>
    <w:rsid w:val="003B76EA"/>
    <w:rsid w:val="003D284E"/>
    <w:rsid w:val="003E6095"/>
    <w:rsid w:val="003F4346"/>
    <w:rsid w:val="00405380"/>
    <w:rsid w:val="00411894"/>
    <w:rsid w:val="00417772"/>
    <w:rsid w:val="004313E1"/>
    <w:rsid w:val="0043732B"/>
    <w:rsid w:val="00465AC9"/>
    <w:rsid w:val="00466625"/>
    <w:rsid w:val="00471E21"/>
    <w:rsid w:val="004758FE"/>
    <w:rsid w:val="004831B3"/>
    <w:rsid w:val="00483F2A"/>
    <w:rsid w:val="004953BE"/>
    <w:rsid w:val="004A2F53"/>
    <w:rsid w:val="004A4B0A"/>
    <w:rsid w:val="004B2023"/>
    <w:rsid w:val="004B71EF"/>
    <w:rsid w:val="004C3AB1"/>
    <w:rsid w:val="004C78B0"/>
    <w:rsid w:val="004D1AEA"/>
    <w:rsid w:val="004F113B"/>
    <w:rsid w:val="004F6320"/>
    <w:rsid w:val="0050061E"/>
    <w:rsid w:val="00503FE2"/>
    <w:rsid w:val="00510EDC"/>
    <w:rsid w:val="005137E3"/>
    <w:rsid w:val="005139CD"/>
    <w:rsid w:val="0052215C"/>
    <w:rsid w:val="00522E19"/>
    <w:rsid w:val="00552916"/>
    <w:rsid w:val="00556C53"/>
    <w:rsid w:val="0056394C"/>
    <w:rsid w:val="00563EA9"/>
    <w:rsid w:val="00566294"/>
    <w:rsid w:val="005720AA"/>
    <w:rsid w:val="0057277D"/>
    <w:rsid w:val="0059293C"/>
    <w:rsid w:val="005A13D2"/>
    <w:rsid w:val="005D62B0"/>
    <w:rsid w:val="005E6229"/>
    <w:rsid w:val="005F77AE"/>
    <w:rsid w:val="00605469"/>
    <w:rsid w:val="00610FB3"/>
    <w:rsid w:val="0061515C"/>
    <w:rsid w:val="00626FF9"/>
    <w:rsid w:val="00642ADF"/>
    <w:rsid w:val="006638D9"/>
    <w:rsid w:val="00672C35"/>
    <w:rsid w:val="00683B06"/>
    <w:rsid w:val="006842BC"/>
    <w:rsid w:val="00694BBA"/>
    <w:rsid w:val="00695928"/>
    <w:rsid w:val="00696A17"/>
    <w:rsid w:val="006A519E"/>
    <w:rsid w:val="006B40E4"/>
    <w:rsid w:val="006B6A2E"/>
    <w:rsid w:val="006D4A56"/>
    <w:rsid w:val="006F1F02"/>
    <w:rsid w:val="00701509"/>
    <w:rsid w:val="00701CB9"/>
    <w:rsid w:val="00716755"/>
    <w:rsid w:val="00720D01"/>
    <w:rsid w:val="007264B7"/>
    <w:rsid w:val="00726C78"/>
    <w:rsid w:val="00727541"/>
    <w:rsid w:val="00727D53"/>
    <w:rsid w:val="0074533B"/>
    <w:rsid w:val="0075496C"/>
    <w:rsid w:val="00754AAB"/>
    <w:rsid w:val="0076332A"/>
    <w:rsid w:val="00763A5E"/>
    <w:rsid w:val="00771ECC"/>
    <w:rsid w:val="007727EE"/>
    <w:rsid w:val="0078120A"/>
    <w:rsid w:val="00791C52"/>
    <w:rsid w:val="007A0881"/>
    <w:rsid w:val="007B1455"/>
    <w:rsid w:val="007B3298"/>
    <w:rsid w:val="007B5927"/>
    <w:rsid w:val="007C7630"/>
    <w:rsid w:val="007D600D"/>
    <w:rsid w:val="007E5FFE"/>
    <w:rsid w:val="007F18C6"/>
    <w:rsid w:val="007F652F"/>
    <w:rsid w:val="00814A6F"/>
    <w:rsid w:val="008412D2"/>
    <w:rsid w:val="00844CF7"/>
    <w:rsid w:val="008450E0"/>
    <w:rsid w:val="00850CFF"/>
    <w:rsid w:val="008616F9"/>
    <w:rsid w:val="00871750"/>
    <w:rsid w:val="00876C8F"/>
    <w:rsid w:val="008927C4"/>
    <w:rsid w:val="00894B1A"/>
    <w:rsid w:val="008B4A69"/>
    <w:rsid w:val="008D622E"/>
    <w:rsid w:val="008D75D0"/>
    <w:rsid w:val="00910D01"/>
    <w:rsid w:val="00915892"/>
    <w:rsid w:val="009201D2"/>
    <w:rsid w:val="009236A1"/>
    <w:rsid w:val="00932027"/>
    <w:rsid w:val="0093659F"/>
    <w:rsid w:val="009447A0"/>
    <w:rsid w:val="00952633"/>
    <w:rsid w:val="00972A19"/>
    <w:rsid w:val="0098003A"/>
    <w:rsid w:val="00985788"/>
    <w:rsid w:val="00994410"/>
    <w:rsid w:val="00995ACE"/>
    <w:rsid w:val="009A1694"/>
    <w:rsid w:val="009A7E54"/>
    <w:rsid w:val="009C1C1B"/>
    <w:rsid w:val="009C6CE8"/>
    <w:rsid w:val="009F2F7D"/>
    <w:rsid w:val="009F464A"/>
    <w:rsid w:val="00A00DD1"/>
    <w:rsid w:val="00A054B1"/>
    <w:rsid w:val="00A1100A"/>
    <w:rsid w:val="00A14515"/>
    <w:rsid w:val="00A21F80"/>
    <w:rsid w:val="00A43AEC"/>
    <w:rsid w:val="00A57D4E"/>
    <w:rsid w:val="00A77AC8"/>
    <w:rsid w:val="00A8532E"/>
    <w:rsid w:val="00A916D5"/>
    <w:rsid w:val="00A9799D"/>
    <w:rsid w:val="00AB71EC"/>
    <w:rsid w:val="00AC33DD"/>
    <w:rsid w:val="00AD20CE"/>
    <w:rsid w:val="00AD7305"/>
    <w:rsid w:val="00AE0394"/>
    <w:rsid w:val="00AE5FED"/>
    <w:rsid w:val="00AF3C16"/>
    <w:rsid w:val="00AF4537"/>
    <w:rsid w:val="00AF7E8F"/>
    <w:rsid w:val="00B01850"/>
    <w:rsid w:val="00B04479"/>
    <w:rsid w:val="00B135D9"/>
    <w:rsid w:val="00B30FFC"/>
    <w:rsid w:val="00B35105"/>
    <w:rsid w:val="00B40445"/>
    <w:rsid w:val="00B50E1B"/>
    <w:rsid w:val="00B632FC"/>
    <w:rsid w:val="00B63577"/>
    <w:rsid w:val="00B72548"/>
    <w:rsid w:val="00B81519"/>
    <w:rsid w:val="00B84414"/>
    <w:rsid w:val="00BA0ACD"/>
    <w:rsid w:val="00BC26B5"/>
    <w:rsid w:val="00BE490B"/>
    <w:rsid w:val="00C03982"/>
    <w:rsid w:val="00C15EE6"/>
    <w:rsid w:val="00C20AF4"/>
    <w:rsid w:val="00C25BA3"/>
    <w:rsid w:val="00C34E59"/>
    <w:rsid w:val="00C67D08"/>
    <w:rsid w:val="00C749B5"/>
    <w:rsid w:val="00C9251B"/>
    <w:rsid w:val="00C929DA"/>
    <w:rsid w:val="00C97A1B"/>
    <w:rsid w:val="00CA5962"/>
    <w:rsid w:val="00CE0FC7"/>
    <w:rsid w:val="00CE3C86"/>
    <w:rsid w:val="00CE3D5E"/>
    <w:rsid w:val="00CE79CA"/>
    <w:rsid w:val="00CE7D61"/>
    <w:rsid w:val="00CF3ABE"/>
    <w:rsid w:val="00D270E1"/>
    <w:rsid w:val="00D276D7"/>
    <w:rsid w:val="00D32C63"/>
    <w:rsid w:val="00D60016"/>
    <w:rsid w:val="00D603C9"/>
    <w:rsid w:val="00D65420"/>
    <w:rsid w:val="00D742EE"/>
    <w:rsid w:val="00D85DCD"/>
    <w:rsid w:val="00D87BDC"/>
    <w:rsid w:val="00D9333E"/>
    <w:rsid w:val="00DD63E8"/>
    <w:rsid w:val="00DE1E7F"/>
    <w:rsid w:val="00DE4E47"/>
    <w:rsid w:val="00DE51E7"/>
    <w:rsid w:val="00DF4114"/>
    <w:rsid w:val="00DF52E0"/>
    <w:rsid w:val="00E05A84"/>
    <w:rsid w:val="00E149E8"/>
    <w:rsid w:val="00E16AD9"/>
    <w:rsid w:val="00E16FD6"/>
    <w:rsid w:val="00E304AE"/>
    <w:rsid w:val="00E31E51"/>
    <w:rsid w:val="00E37C59"/>
    <w:rsid w:val="00E45BD9"/>
    <w:rsid w:val="00E60699"/>
    <w:rsid w:val="00E81909"/>
    <w:rsid w:val="00E8377F"/>
    <w:rsid w:val="00E83D8B"/>
    <w:rsid w:val="00E91DE2"/>
    <w:rsid w:val="00EA40D2"/>
    <w:rsid w:val="00EA5BC2"/>
    <w:rsid w:val="00EB4BB8"/>
    <w:rsid w:val="00ED3459"/>
    <w:rsid w:val="00ED6CEE"/>
    <w:rsid w:val="00EF4E95"/>
    <w:rsid w:val="00F02A97"/>
    <w:rsid w:val="00F22CFE"/>
    <w:rsid w:val="00F273F7"/>
    <w:rsid w:val="00F45DE9"/>
    <w:rsid w:val="00F61700"/>
    <w:rsid w:val="00F62115"/>
    <w:rsid w:val="00F743CD"/>
    <w:rsid w:val="00F74B80"/>
    <w:rsid w:val="00F8465F"/>
    <w:rsid w:val="00FA0173"/>
    <w:rsid w:val="00FA4122"/>
    <w:rsid w:val="00FB651D"/>
    <w:rsid w:val="00FD6B30"/>
    <w:rsid w:val="00FE52F1"/>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0C6E3"/>
  <w15:chartTrackingRefBased/>
  <w15:docId w15:val="{66B6C585-A79D-48B9-95F2-B9EEF49E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numPr>
        <w:numId w:val="1"/>
      </w:numPr>
      <w:tabs>
        <w:tab w:val="center" w:pos="4680"/>
      </w:tabs>
      <w:jc w:val="center"/>
      <w:outlineLvl w:val="0"/>
    </w:pPr>
  </w:style>
  <w:style w:type="paragraph" w:styleId="Heading2">
    <w:name w:val="heading 2"/>
    <w:basedOn w:val="Normal"/>
    <w:next w:val="Normal"/>
    <w:qFormat/>
    <w:pPr>
      <w:keepNext/>
      <w:numPr>
        <w:ilvl w:val="1"/>
        <w:numId w:val="1"/>
      </w:numPr>
      <w:jc w:val="center"/>
      <w:outlineLvl w:val="1"/>
    </w:pPr>
    <w:rPr>
      <w:b/>
      <w:sz w:val="28"/>
    </w:rPr>
  </w:style>
  <w:style w:type="paragraph" w:styleId="Heading3">
    <w:name w:val="heading 3"/>
    <w:basedOn w:val="Normal"/>
    <w:next w:val="Normal"/>
    <w:qFormat/>
    <w:rsid w:val="00302CE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02CEC"/>
    <w:pPr>
      <w:keepNext/>
      <w:numPr>
        <w:ilvl w:val="3"/>
        <w:numId w:val="1"/>
      </w:numPr>
      <w:spacing w:before="240" w:after="60"/>
      <w:outlineLvl w:val="3"/>
    </w:pPr>
    <w:rPr>
      <w:b/>
      <w:bCs/>
      <w:sz w:val="28"/>
      <w:szCs w:val="28"/>
    </w:rPr>
  </w:style>
  <w:style w:type="paragraph" w:styleId="Heading5">
    <w:name w:val="heading 5"/>
    <w:basedOn w:val="Normal"/>
    <w:next w:val="Normal"/>
    <w:qFormat/>
    <w:rsid w:val="00302CEC"/>
    <w:pPr>
      <w:numPr>
        <w:ilvl w:val="4"/>
        <w:numId w:val="1"/>
      </w:numPr>
      <w:spacing w:before="240" w:after="60"/>
      <w:outlineLvl w:val="4"/>
    </w:pPr>
    <w:rPr>
      <w:b/>
      <w:bCs/>
      <w:i/>
      <w:iCs/>
      <w:sz w:val="26"/>
      <w:szCs w:val="26"/>
    </w:rPr>
  </w:style>
  <w:style w:type="paragraph" w:styleId="Heading6">
    <w:name w:val="heading 6"/>
    <w:basedOn w:val="Normal"/>
    <w:next w:val="Normal"/>
    <w:qFormat/>
    <w:rsid w:val="00302CEC"/>
    <w:pPr>
      <w:numPr>
        <w:ilvl w:val="5"/>
        <w:numId w:val="1"/>
      </w:numPr>
      <w:spacing w:before="240" w:after="60"/>
      <w:outlineLvl w:val="5"/>
    </w:pPr>
    <w:rPr>
      <w:b/>
      <w:bCs/>
      <w:sz w:val="22"/>
      <w:szCs w:val="22"/>
    </w:rPr>
  </w:style>
  <w:style w:type="paragraph" w:styleId="Heading7">
    <w:name w:val="heading 7"/>
    <w:basedOn w:val="Normal"/>
    <w:next w:val="Normal"/>
    <w:qFormat/>
    <w:rsid w:val="00302CEC"/>
    <w:pPr>
      <w:numPr>
        <w:ilvl w:val="6"/>
        <w:numId w:val="1"/>
      </w:numPr>
      <w:spacing w:before="240" w:after="60"/>
      <w:outlineLvl w:val="6"/>
    </w:pPr>
    <w:rPr>
      <w:szCs w:val="24"/>
    </w:rPr>
  </w:style>
  <w:style w:type="paragraph" w:styleId="Heading8">
    <w:name w:val="heading 8"/>
    <w:basedOn w:val="Normal"/>
    <w:next w:val="Normal"/>
    <w:qFormat/>
    <w:rsid w:val="00302CEC"/>
    <w:pPr>
      <w:numPr>
        <w:ilvl w:val="7"/>
        <w:numId w:val="1"/>
      </w:numPr>
      <w:spacing w:before="240" w:after="60"/>
      <w:outlineLvl w:val="7"/>
    </w:pPr>
    <w:rPr>
      <w:i/>
      <w:iCs/>
      <w:szCs w:val="24"/>
    </w:rPr>
  </w:style>
  <w:style w:type="paragraph" w:styleId="Heading9">
    <w:name w:val="heading 9"/>
    <w:basedOn w:val="Normal"/>
    <w:next w:val="Normal"/>
    <w:qFormat/>
    <w:rsid w:val="00302C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left" w:pos="-1440"/>
      </w:tabs>
      <w:ind w:left="2880" w:hanging="2160"/>
    </w:pPr>
  </w:style>
  <w:style w:type="character" w:styleId="Hyperlink">
    <w:name w:val="Hyperlink"/>
    <w:rPr>
      <w:color w:val="0000FF"/>
      <w:u w:val="single"/>
    </w:rPr>
  </w:style>
  <w:style w:type="paragraph" w:styleId="BodyText3">
    <w:name w:val="Body Text 3"/>
    <w:basedOn w:val="Normal"/>
    <w:pPr>
      <w:widowControl w:val="0"/>
    </w:pPr>
  </w:style>
  <w:style w:type="paragraph" w:styleId="BodyTextIndent">
    <w:name w:val="Body Text Indent"/>
    <w:basedOn w:val="Normal"/>
    <w:pPr>
      <w:ind w:left="720"/>
    </w:pPr>
  </w:style>
  <w:style w:type="character" w:customStyle="1" w:styleId="UnresolvedMention1">
    <w:name w:val="Unresolved Mention1"/>
    <w:uiPriority w:val="99"/>
    <w:semiHidden/>
    <w:unhideWhenUsed/>
    <w:rsid w:val="00A00DD1"/>
    <w:rPr>
      <w:color w:val="605E5C"/>
      <w:shd w:val="clear" w:color="auto" w:fill="E1DFDD"/>
    </w:rPr>
  </w:style>
  <w:style w:type="paragraph" w:styleId="ListParagraph">
    <w:name w:val="List Paragraph"/>
    <w:basedOn w:val="Normal"/>
    <w:uiPriority w:val="34"/>
    <w:qFormat/>
    <w:rsid w:val="003B2E95"/>
    <w:pPr>
      <w:ind w:left="720"/>
      <w:contextualSpacing/>
    </w:pPr>
  </w:style>
  <w:style w:type="table" w:styleId="TableGrid">
    <w:name w:val="Table Grid"/>
    <w:basedOn w:val="TableNormal"/>
    <w:rsid w:val="00AB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418">
      <w:bodyDiv w:val="1"/>
      <w:marLeft w:val="0"/>
      <w:marRight w:val="0"/>
      <w:marTop w:val="0"/>
      <w:marBottom w:val="0"/>
      <w:divBdr>
        <w:top w:val="none" w:sz="0" w:space="0" w:color="auto"/>
        <w:left w:val="none" w:sz="0" w:space="0" w:color="auto"/>
        <w:bottom w:val="none" w:sz="0" w:space="0" w:color="auto"/>
        <w:right w:val="none" w:sz="0" w:space="0" w:color="auto"/>
      </w:divBdr>
    </w:div>
    <w:div w:id="1685016159">
      <w:bodyDiv w:val="1"/>
      <w:marLeft w:val="0"/>
      <w:marRight w:val="0"/>
      <w:marTop w:val="0"/>
      <w:marBottom w:val="0"/>
      <w:divBdr>
        <w:top w:val="none" w:sz="0" w:space="0" w:color="auto"/>
        <w:left w:val="none" w:sz="0" w:space="0" w:color="auto"/>
        <w:bottom w:val="none" w:sz="0" w:space="0" w:color="auto"/>
        <w:right w:val="none" w:sz="0" w:space="0" w:color="auto"/>
      </w:divBdr>
      <w:divsChild>
        <w:div w:id="685905314">
          <w:marLeft w:val="0"/>
          <w:marRight w:val="0"/>
          <w:marTop w:val="0"/>
          <w:marBottom w:val="0"/>
          <w:divBdr>
            <w:top w:val="none" w:sz="0" w:space="0" w:color="auto"/>
            <w:left w:val="none" w:sz="0" w:space="0" w:color="auto"/>
            <w:bottom w:val="none" w:sz="0" w:space="0" w:color="auto"/>
            <w:right w:val="none" w:sz="0" w:space="0" w:color="auto"/>
          </w:divBdr>
          <w:divsChild>
            <w:div w:id="109739988">
              <w:marLeft w:val="0"/>
              <w:marRight w:val="0"/>
              <w:marTop w:val="0"/>
              <w:marBottom w:val="0"/>
              <w:divBdr>
                <w:top w:val="none" w:sz="0" w:space="0" w:color="auto"/>
                <w:left w:val="none" w:sz="0" w:space="0" w:color="auto"/>
                <w:bottom w:val="none" w:sz="0" w:space="0" w:color="auto"/>
                <w:right w:val="none" w:sz="0" w:space="0" w:color="auto"/>
              </w:divBdr>
              <w:divsChild>
                <w:div w:id="1237476296">
                  <w:marLeft w:val="0"/>
                  <w:marRight w:val="0"/>
                  <w:marTop w:val="120"/>
                  <w:marBottom w:val="0"/>
                  <w:divBdr>
                    <w:top w:val="none" w:sz="0" w:space="0" w:color="auto"/>
                    <w:left w:val="none" w:sz="0" w:space="0" w:color="auto"/>
                    <w:bottom w:val="none" w:sz="0" w:space="0" w:color="auto"/>
                    <w:right w:val="none" w:sz="0" w:space="0" w:color="auto"/>
                  </w:divBdr>
                  <w:divsChild>
                    <w:div w:id="1017003081">
                      <w:marLeft w:val="0"/>
                      <w:marRight w:val="0"/>
                      <w:marTop w:val="0"/>
                      <w:marBottom w:val="0"/>
                      <w:divBdr>
                        <w:top w:val="none" w:sz="0" w:space="0" w:color="auto"/>
                        <w:left w:val="none" w:sz="0" w:space="0" w:color="auto"/>
                        <w:bottom w:val="none" w:sz="0" w:space="0" w:color="auto"/>
                        <w:right w:val="none" w:sz="0" w:space="0" w:color="auto"/>
                      </w:divBdr>
                      <w:divsChild>
                        <w:div w:id="981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97630">
      <w:bodyDiv w:val="1"/>
      <w:marLeft w:val="0"/>
      <w:marRight w:val="0"/>
      <w:marTop w:val="0"/>
      <w:marBottom w:val="0"/>
      <w:divBdr>
        <w:top w:val="none" w:sz="0" w:space="0" w:color="auto"/>
        <w:left w:val="none" w:sz="0" w:space="0" w:color="auto"/>
        <w:bottom w:val="none" w:sz="0" w:space="0" w:color="auto"/>
        <w:right w:val="none" w:sz="0" w:space="0" w:color="auto"/>
      </w:divBdr>
      <w:divsChild>
        <w:div w:id="465860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2975">
              <w:marLeft w:val="0"/>
              <w:marRight w:val="0"/>
              <w:marTop w:val="0"/>
              <w:marBottom w:val="0"/>
              <w:divBdr>
                <w:top w:val="none" w:sz="0" w:space="0" w:color="auto"/>
                <w:left w:val="none" w:sz="0" w:space="0" w:color="auto"/>
                <w:bottom w:val="none" w:sz="0" w:space="0" w:color="auto"/>
                <w:right w:val="none" w:sz="0" w:space="0" w:color="auto"/>
              </w:divBdr>
              <w:divsChild>
                <w:div w:id="1656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5239</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tjp</dc:creator>
  <cp:keywords/>
  <cp:lastModifiedBy>Cathy Schulz</cp:lastModifiedBy>
  <cp:revision>2</cp:revision>
  <cp:lastPrinted>2013-08-24T14:37:00Z</cp:lastPrinted>
  <dcterms:created xsi:type="dcterms:W3CDTF">2025-08-21T02:15:00Z</dcterms:created>
  <dcterms:modified xsi:type="dcterms:W3CDTF">2025-08-21T02:15:00Z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1b1940ef-e22d-49a4-8e0c-71a69da1ae41</vt:lpwstr>
  </property>
</Properties>
</file>